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537833" w14:textId="77777777" w:rsidR="00E97290" w:rsidRPr="00E97290" w:rsidRDefault="00E97290" w:rsidP="000E6B67">
      <w:pPr>
        <w:jc w:val="center"/>
        <w:rPr>
          <w:b/>
          <w:sz w:val="44"/>
          <w:lang w:val="en-US"/>
        </w:rPr>
      </w:pPr>
      <w:r w:rsidRPr="00E97290">
        <w:rPr>
          <w:b/>
          <w:sz w:val="44"/>
          <w:lang w:val="en-US"/>
        </w:rPr>
        <w:t>ISH/PLA protocol</w:t>
      </w:r>
    </w:p>
    <w:p w14:paraId="0FB49408" w14:textId="77777777" w:rsidR="00E97290" w:rsidRDefault="00E97290" w:rsidP="000E6B67">
      <w:pPr>
        <w:jc w:val="center"/>
        <w:rPr>
          <w:b/>
          <w:sz w:val="32"/>
          <w:lang w:val="en-US"/>
        </w:rPr>
      </w:pPr>
    </w:p>
    <w:p w14:paraId="7CF2CCCD" w14:textId="7B373336" w:rsidR="00FA6753" w:rsidRPr="00EE0E61" w:rsidRDefault="000E6B67" w:rsidP="000E6B67">
      <w:pPr>
        <w:jc w:val="center"/>
        <w:rPr>
          <w:b/>
          <w:sz w:val="32"/>
          <w:lang w:val="en-US"/>
        </w:rPr>
      </w:pPr>
      <w:r w:rsidRPr="00EE0E61">
        <w:rPr>
          <w:b/>
          <w:sz w:val="32"/>
          <w:lang w:val="en-US"/>
        </w:rPr>
        <w:t>In Situ Hybridization/Proximity Ligation Assay</w:t>
      </w:r>
    </w:p>
    <w:p w14:paraId="09A7D175" w14:textId="77777777" w:rsidR="000E6B67" w:rsidRDefault="000E6B67">
      <w:pPr>
        <w:rPr>
          <w:lang w:val="en-US"/>
        </w:rPr>
      </w:pPr>
    </w:p>
    <w:p w14:paraId="061B2816" w14:textId="0075A2E4" w:rsidR="000E6B67" w:rsidRDefault="000E6B67" w:rsidP="000E6B67">
      <w:pPr>
        <w:jc w:val="center"/>
        <w:rPr>
          <w:lang w:val="en-US"/>
        </w:rPr>
      </w:pPr>
    </w:p>
    <w:p w14:paraId="3FECAC0D" w14:textId="3BF6B48F" w:rsidR="00E97290" w:rsidRDefault="00E97290">
      <w:pPr>
        <w:rPr>
          <w:b/>
          <w:i/>
          <w:color w:val="365F91" w:themeColor="accent1" w:themeShade="BF"/>
          <w:lang w:val="en-US"/>
        </w:rPr>
      </w:pPr>
      <w:r>
        <w:rPr>
          <w:noProof/>
          <w:lang w:val="en-US"/>
        </w:rPr>
        <w:drawing>
          <wp:anchor distT="0" distB="0" distL="114300" distR="114300" simplePos="0" relativeHeight="251658240" behindDoc="0" locked="0" layoutInCell="1" allowOverlap="1" wp14:anchorId="17A43E7A" wp14:editId="0F0E350D">
            <wp:simplePos x="0" y="0"/>
            <wp:positionH relativeFrom="column">
              <wp:posOffset>1143000</wp:posOffset>
            </wp:positionH>
            <wp:positionV relativeFrom="paragraph">
              <wp:posOffset>198755</wp:posOffset>
            </wp:positionV>
            <wp:extent cx="3583940" cy="39109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83940" cy="3910965"/>
                    </a:xfrm>
                    <a:prstGeom prst="rect">
                      <a:avLst/>
                    </a:prstGeom>
                    <a:noFill/>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b/>
          <w:i/>
          <w:color w:val="365F91" w:themeColor="accent1" w:themeShade="BF"/>
          <w:lang w:val="en-US"/>
        </w:rPr>
        <w:br w:type="page"/>
      </w:r>
    </w:p>
    <w:p w14:paraId="5ADD7868" w14:textId="10E51894" w:rsidR="00D60060" w:rsidRPr="00D60060" w:rsidRDefault="00D60060">
      <w:pPr>
        <w:rPr>
          <w:b/>
          <w:i/>
          <w:color w:val="365F91" w:themeColor="accent1" w:themeShade="BF"/>
          <w:lang w:val="en-US"/>
        </w:rPr>
      </w:pPr>
      <w:r w:rsidRPr="00D60060">
        <w:rPr>
          <w:b/>
          <w:i/>
          <w:color w:val="365F91" w:themeColor="accent1" w:themeShade="BF"/>
          <w:lang w:val="en-US"/>
        </w:rPr>
        <w:lastRenderedPageBreak/>
        <w:t>DAY 1</w:t>
      </w:r>
    </w:p>
    <w:p w14:paraId="7D611242" w14:textId="77777777" w:rsidR="000E6B67" w:rsidRPr="000E6B67" w:rsidRDefault="000E6B67" w:rsidP="000E6B67">
      <w:pPr>
        <w:spacing w:after="0"/>
        <w:rPr>
          <w:b/>
          <w:lang w:val="en-US"/>
        </w:rPr>
      </w:pPr>
      <w:r w:rsidRPr="000E6B67">
        <w:rPr>
          <w:b/>
          <w:lang w:val="en-US"/>
        </w:rPr>
        <w:t>Step 1: Human or mouse tissue sections</w:t>
      </w:r>
    </w:p>
    <w:p w14:paraId="10065E13" w14:textId="77777777" w:rsidR="000E6B67" w:rsidRDefault="000E6B67" w:rsidP="00EE0E61">
      <w:pPr>
        <w:spacing w:after="0"/>
        <w:rPr>
          <w:lang w:val="en-US"/>
        </w:rPr>
      </w:pPr>
      <w:proofErr w:type="gramStart"/>
      <w:r>
        <w:rPr>
          <w:lang w:val="en-US"/>
        </w:rPr>
        <w:t>PFA-fixed and paraffin-embedded tissues.</w:t>
      </w:r>
      <w:proofErr w:type="gramEnd"/>
      <w:r>
        <w:rPr>
          <w:lang w:val="en-US"/>
        </w:rPr>
        <w:t xml:space="preserve"> Sections: 5µm.</w:t>
      </w:r>
      <w:r w:rsidR="00EE0E61">
        <w:rPr>
          <w:lang w:val="en-US"/>
        </w:rPr>
        <w:t xml:space="preserve"> (Can try 10um but it is hard to have all important data and all PLA signals focused in the same plane).</w:t>
      </w:r>
    </w:p>
    <w:p w14:paraId="5F53A830" w14:textId="77777777" w:rsidR="00EE0E61" w:rsidRDefault="00EE0E61" w:rsidP="00EE0E61">
      <w:pPr>
        <w:spacing w:after="0"/>
        <w:rPr>
          <w:lang w:val="en-US"/>
        </w:rPr>
      </w:pPr>
    </w:p>
    <w:p w14:paraId="27681680" w14:textId="77777777" w:rsidR="000E6B67" w:rsidRPr="000E6B67" w:rsidRDefault="000E6B67" w:rsidP="000E6B67">
      <w:pPr>
        <w:spacing w:after="0"/>
        <w:rPr>
          <w:b/>
          <w:lang w:val="en-US"/>
        </w:rPr>
      </w:pPr>
      <w:r w:rsidRPr="000E6B67">
        <w:rPr>
          <w:b/>
          <w:lang w:val="en-US"/>
        </w:rPr>
        <w:t xml:space="preserve">Step 2: </w:t>
      </w:r>
      <w:proofErr w:type="spellStart"/>
      <w:r w:rsidRPr="000E6B67">
        <w:rPr>
          <w:b/>
          <w:lang w:val="en-US"/>
        </w:rPr>
        <w:t>Immunofluorescent</w:t>
      </w:r>
      <w:proofErr w:type="spellEnd"/>
      <w:r w:rsidRPr="000E6B67">
        <w:rPr>
          <w:b/>
          <w:lang w:val="en-US"/>
        </w:rPr>
        <w:t xml:space="preserve"> staining</w:t>
      </w:r>
    </w:p>
    <w:p w14:paraId="5F33F6E7" w14:textId="77777777" w:rsidR="000E6B67" w:rsidRPr="00EE0E61" w:rsidRDefault="000E6B67" w:rsidP="000E6B67">
      <w:pPr>
        <w:spacing w:after="0"/>
        <w:rPr>
          <w:i/>
          <w:lang w:val="en-US"/>
        </w:rPr>
      </w:pPr>
      <w:proofErr w:type="spellStart"/>
      <w:r w:rsidRPr="00EE0E61">
        <w:rPr>
          <w:b/>
          <w:i/>
          <w:lang w:val="en-US"/>
        </w:rPr>
        <w:t>Deparaffinization</w:t>
      </w:r>
      <w:proofErr w:type="spellEnd"/>
      <w:r w:rsidRPr="00EE0E61">
        <w:rPr>
          <w:b/>
          <w:i/>
          <w:lang w:val="en-US"/>
        </w:rPr>
        <w:t xml:space="preserve"> and rehydrat</w:t>
      </w:r>
      <w:r w:rsidR="00EE0E61" w:rsidRPr="00EE0E61">
        <w:rPr>
          <w:b/>
          <w:i/>
          <w:lang w:val="en-US"/>
        </w:rPr>
        <w:t>ion</w:t>
      </w:r>
      <w:r w:rsidRPr="00EE0E61">
        <w:rPr>
          <w:i/>
          <w:lang w:val="en-US"/>
        </w:rPr>
        <w:t>:</w:t>
      </w:r>
    </w:p>
    <w:p w14:paraId="6793E3EB" w14:textId="77777777" w:rsidR="000E6B67" w:rsidRDefault="000E6B67" w:rsidP="000E6B67">
      <w:pPr>
        <w:pStyle w:val="ListParagraph"/>
        <w:numPr>
          <w:ilvl w:val="0"/>
          <w:numId w:val="1"/>
        </w:numPr>
        <w:spacing w:after="0"/>
        <w:rPr>
          <w:lang w:val="en-US"/>
        </w:rPr>
      </w:pPr>
      <w:r>
        <w:rPr>
          <w:lang w:val="en-US"/>
        </w:rPr>
        <w:t>Xylene: 2x5min</w:t>
      </w:r>
    </w:p>
    <w:p w14:paraId="2F9B8CB5" w14:textId="77777777" w:rsidR="00EE0E61" w:rsidRDefault="000E6B67" w:rsidP="000E6B67">
      <w:pPr>
        <w:pStyle w:val="ListParagraph"/>
        <w:numPr>
          <w:ilvl w:val="0"/>
          <w:numId w:val="1"/>
        </w:numPr>
        <w:spacing w:after="0"/>
        <w:rPr>
          <w:lang w:val="en-US"/>
        </w:rPr>
      </w:pPr>
      <w:proofErr w:type="spellStart"/>
      <w:r>
        <w:rPr>
          <w:lang w:val="en-US"/>
        </w:rPr>
        <w:t>EtOH</w:t>
      </w:r>
      <w:proofErr w:type="spellEnd"/>
      <w:r>
        <w:rPr>
          <w:lang w:val="en-US"/>
        </w:rPr>
        <w:t xml:space="preserve"> 100%</w:t>
      </w:r>
      <w:r w:rsidR="00EE0E61">
        <w:rPr>
          <w:lang w:val="en-US"/>
        </w:rPr>
        <w:t xml:space="preserve"> 2x5min</w:t>
      </w:r>
    </w:p>
    <w:p w14:paraId="7D71C987" w14:textId="77777777" w:rsidR="00EE0E61" w:rsidRDefault="00EE0E61" w:rsidP="000E6B67">
      <w:pPr>
        <w:pStyle w:val="ListParagraph"/>
        <w:numPr>
          <w:ilvl w:val="0"/>
          <w:numId w:val="1"/>
        </w:numPr>
        <w:spacing w:after="0"/>
        <w:rPr>
          <w:lang w:val="en-US"/>
        </w:rPr>
      </w:pPr>
      <w:proofErr w:type="spellStart"/>
      <w:r>
        <w:rPr>
          <w:lang w:val="en-US"/>
        </w:rPr>
        <w:t>EtOH</w:t>
      </w:r>
      <w:proofErr w:type="spellEnd"/>
      <w:r>
        <w:rPr>
          <w:lang w:val="en-US"/>
        </w:rPr>
        <w:t xml:space="preserve"> 95% 2x5min</w:t>
      </w:r>
    </w:p>
    <w:p w14:paraId="114D2EB7" w14:textId="77777777" w:rsidR="000E6B67" w:rsidRDefault="00EE0E61" w:rsidP="000E6B67">
      <w:pPr>
        <w:pStyle w:val="ListParagraph"/>
        <w:numPr>
          <w:ilvl w:val="0"/>
          <w:numId w:val="1"/>
        </w:numPr>
        <w:spacing w:after="0"/>
        <w:rPr>
          <w:lang w:val="en-US"/>
        </w:rPr>
      </w:pPr>
      <w:proofErr w:type="spellStart"/>
      <w:r>
        <w:rPr>
          <w:lang w:val="en-US"/>
        </w:rPr>
        <w:t>EtOH</w:t>
      </w:r>
      <w:proofErr w:type="spellEnd"/>
      <w:r>
        <w:rPr>
          <w:lang w:val="en-US"/>
        </w:rPr>
        <w:t xml:space="preserve"> </w:t>
      </w:r>
      <w:r w:rsidR="000E6B67">
        <w:rPr>
          <w:lang w:val="en-US"/>
        </w:rPr>
        <w:t xml:space="preserve">70%: </w:t>
      </w:r>
      <w:r>
        <w:rPr>
          <w:lang w:val="en-US"/>
        </w:rPr>
        <w:t>1x5min</w:t>
      </w:r>
    </w:p>
    <w:p w14:paraId="7FA1B32C" w14:textId="30089419" w:rsidR="00F67BA6" w:rsidRPr="00F67BA6" w:rsidRDefault="000E6B67" w:rsidP="00F67BA6">
      <w:pPr>
        <w:pStyle w:val="ListParagraph"/>
        <w:numPr>
          <w:ilvl w:val="0"/>
          <w:numId w:val="1"/>
        </w:numPr>
        <w:spacing w:after="0"/>
        <w:rPr>
          <w:lang w:val="en-US"/>
        </w:rPr>
      </w:pPr>
      <w:proofErr w:type="gramStart"/>
      <w:r>
        <w:rPr>
          <w:lang w:val="en-US"/>
        </w:rPr>
        <w:t>dH2O</w:t>
      </w:r>
      <w:proofErr w:type="gramEnd"/>
      <w:r>
        <w:rPr>
          <w:lang w:val="en-US"/>
        </w:rPr>
        <w:t>: 2x5min</w:t>
      </w:r>
    </w:p>
    <w:p w14:paraId="57627AE0" w14:textId="3A3D366D" w:rsidR="00F67BA6" w:rsidRPr="00F67BA6" w:rsidRDefault="00F67BA6" w:rsidP="00F67BA6">
      <w:pPr>
        <w:spacing w:after="0"/>
        <w:rPr>
          <w:lang w:val="en-US"/>
        </w:rPr>
      </w:pPr>
      <w:r w:rsidRPr="00F67BA6">
        <w:rPr>
          <w:lang w:val="en-US"/>
        </w:rPr>
        <w:t>Note</w:t>
      </w:r>
      <w:r>
        <w:rPr>
          <w:lang w:val="en-US"/>
        </w:rPr>
        <w:t xml:space="preserve">: Workstation – tissue </w:t>
      </w:r>
      <w:proofErr w:type="spellStart"/>
      <w:r>
        <w:rPr>
          <w:lang w:val="en-US"/>
        </w:rPr>
        <w:t>tek</w:t>
      </w:r>
      <w:proofErr w:type="spellEnd"/>
      <w:r>
        <w:rPr>
          <w:lang w:val="en-US"/>
        </w:rPr>
        <w:t xml:space="preserve"> II. </w:t>
      </w:r>
    </w:p>
    <w:p w14:paraId="519196CB" w14:textId="77777777" w:rsidR="00EE0E61" w:rsidRDefault="00EE0E61" w:rsidP="00EE0E61">
      <w:pPr>
        <w:pStyle w:val="ListParagraph"/>
        <w:spacing w:after="0"/>
        <w:rPr>
          <w:lang w:val="en-US"/>
        </w:rPr>
      </w:pPr>
    </w:p>
    <w:p w14:paraId="5952CF46" w14:textId="77777777" w:rsidR="00EE0E61" w:rsidRDefault="000E6B67" w:rsidP="00232517">
      <w:pPr>
        <w:spacing w:after="0"/>
        <w:rPr>
          <w:lang w:val="en-US"/>
        </w:rPr>
      </w:pPr>
      <w:r w:rsidRPr="00EE0E61">
        <w:rPr>
          <w:b/>
          <w:i/>
          <w:lang w:val="en-US"/>
        </w:rPr>
        <w:t>Antigen retrieval:</w:t>
      </w:r>
    </w:p>
    <w:p w14:paraId="1FAE1EBD" w14:textId="55D4D764" w:rsidR="005D21DD" w:rsidRDefault="00F67BA6" w:rsidP="00232517">
      <w:pPr>
        <w:spacing w:after="0"/>
        <w:rPr>
          <w:lang w:val="en-US"/>
        </w:rPr>
      </w:pPr>
      <w:r>
        <w:rPr>
          <w:lang w:val="en-US"/>
        </w:rPr>
        <w:t xml:space="preserve">- Prepare </w:t>
      </w:r>
      <w:r w:rsidR="00EE0E61">
        <w:rPr>
          <w:lang w:val="en-US"/>
        </w:rPr>
        <w:t xml:space="preserve">320ml dH2O + 3ml </w:t>
      </w:r>
      <w:r w:rsidR="00856AB6">
        <w:rPr>
          <w:lang w:val="en-US"/>
        </w:rPr>
        <w:t>Antigen unmasking solution</w:t>
      </w:r>
    </w:p>
    <w:p w14:paraId="58E68EFD" w14:textId="78C5F2F6" w:rsidR="00EE0E61" w:rsidRDefault="005D21DD" w:rsidP="00232517">
      <w:pPr>
        <w:spacing w:after="0"/>
        <w:rPr>
          <w:lang w:val="en-US"/>
        </w:rPr>
      </w:pPr>
      <w:r>
        <w:rPr>
          <w:lang w:val="en-US"/>
        </w:rPr>
        <w:t>(Antigen Unmasking Solution, Vector, Burlingame, CA H-3300</w:t>
      </w:r>
      <w:r w:rsidR="00A832AE">
        <w:rPr>
          <w:lang w:val="en-US"/>
        </w:rPr>
        <w:t>,</w:t>
      </w:r>
      <w:r>
        <w:rPr>
          <w:lang w:val="en-US"/>
        </w:rPr>
        <w:t xml:space="preserve"> low pH)</w:t>
      </w:r>
    </w:p>
    <w:p w14:paraId="20086298" w14:textId="4027E6FA" w:rsidR="00EE0E61" w:rsidRPr="00C8413F" w:rsidRDefault="00EE0E61" w:rsidP="00232517">
      <w:pPr>
        <w:spacing w:after="0"/>
        <w:rPr>
          <w:i/>
          <w:lang w:val="en-US"/>
        </w:rPr>
      </w:pPr>
      <w:r w:rsidRPr="00C8413F">
        <w:rPr>
          <w:i/>
          <w:lang w:val="en-US"/>
        </w:rPr>
        <w:t>Note: warm up</w:t>
      </w:r>
      <w:r w:rsidR="000E6B67" w:rsidRPr="00C8413F">
        <w:rPr>
          <w:i/>
          <w:lang w:val="en-US"/>
        </w:rPr>
        <w:t xml:space="preserve"> </w:t>
      </w:r>
      <w:r w:rsidRPr="00C8413F">
        <w:rPr>
          <w:i/>
          <w:lang w:val="en-US"/>
        </w:rPr>
        <w:t>unmasking sol in the 37°C water</w:t>
      </w:r>
      <w:r w:rsidR="00C8413F">
        <w:rPr>
          <w:i/>
          <w:lang w:val="en-US"/>
        </w:rPr>
        <w:t xml:space="preserve"> </w:t>
      </w:r>
      <w:r w:rsidRPr="00C8413F">
        <w:rPr>
          <w:i/>
          <w:lang w:val="en-US"/>
        </w:rPr>
        <w:t>bath before use</w:t>
      </w:r>
      <w:r w:rsidR="00F67BA6">
        <w:rPr>
          <w:i/>
          <w:lang w:val="en-US"/>
        </w:rPr>
        <w:t xml:space="preserve"> during </w:t>
      </w:r>
      <w:proofErr w:type="spellStart"/>
      <w:r w:rsidR="00F67BA6">
        <w:rPr>
          <w:i/>
          <w:lang w:val="en-US"/>
        </w:rPr>
        <w:t>Deparaffinization</w:t>
      </w:r>
      <w:proofErr w:type="spellEnd"/>
      <w:r w:rsidR="00F67BA6">
        <w:rPr>
          <w:i/>
          <w:lang w:val="en-US"/>
        </w:rPr>
        <w:t xml:space="preserve"> and rehydration</w:t>
      </w:r>
    </w:p>
    <w:p w14:paraId="7CBB1D28" w14:textId="0079664D" w:rsidR="000E6B67" w:rsidRDefault="00F67BA6" w:rsidP="00232517">
      <w:pPr>
        <w:spacing w:after="0"/>
        <w:rPr>
          <w:lang w:val="en-US"/>
        </w:rPr>
      </w:pPr>
      <w:r>
        <w:rPr>
          <w:lang w:val="en-US"/>
        </w:rPr>
        <w:t xml:space="preserve">- Microwave slides in solution above for </w:t>
      </w:r>
      <w:r w:rsidR="000E6B67">
        <w:rPr>
          <w:lang w:val="en-US"/>
        </w:rPr>
        <w:t>20 min.</w:t>
      </w:r>
      <w:r>
        <w:rPr>
          <w:lang w:val="en-US"/>
        </w:rPr>
        <w:t xml:space="preserve"> </w:t>
      </w:r>
      <w:proofErr w:type="gramStart"/>
      <w:r>
        <w:rPr>
          <w:lang w:val="en-US"/>
        </w:rPr>
        <w:t>Keep</w:t>
      </w:r>
      <w:proofErr w:type="gramEnd"/>
      <w:r>
        <w:rPr>
          <w:lang w:val="en-US"/>
        </w:rPr>
        <w:t xml:space="preserve"> covered. Stop at 15, 11, 7, 3, 1 </w:t>
      </w:r>
      <w:proofErr w:type="gramStart"/>
      <w:r>
        <w:rPr>
          <w:lang w:val="en-US"/>
        </w:rPr>
        <w:t>minutes</w:t>
      </w:r>
      <w:proofErr w:type="gramEnd"/>
      <w:r>
        <w:rPr>
          <w:lang w:val="en-US"/>
        </w:rPr>
        <w:t xml:space="preserve"> to top off container with dH20. Boiling is not a problem as long as slides never dry up. It is important to fill</w:t>
      </w:r>
      <w:r w:rsidR="003117FC">
        <w:rPr>
          <w:lang w:val="en-US"/>
        </w:rPr>
        <w:t xml:space="preserve"> up all the spaces in the slide-</w:t>
      </w:r>
      <w:r>
        <w:rPr>
          <w:lang w:val="en-US"/>
        </w:rPr>
        <w:t>carrying device so that heat is distributed evenly – use blank slides for this.</w:t>
      </w:r>
    </w:p>
    <w:p w14:paraId="315A93B9" w14:textId="2FEC3B11" w:rsidR="00DB0A24" w:rsidRDefault="000E6B67" w:rsidP="00232517">
      <w:pPr>
        <w:spacing w:after="0"/>
        <w:rPr>
          <w:lang w:val="en-US"/>
        </w:rPr>
      </w:pPr>
      <w:r w:rsidRPr="00DB0A24">
        <w:rPr>
          <w:b/>
          <w:lang w:val="en-US"/>
        </w:rPr>
        <w:t>1H cooling down</w:t>
      </w:r>
      <w:r>
        <w:rPr>
          <w:lang w:val="en-US"/>
        </w:rPr>
        <w:t xml:space="preserve"> in the unmasking sol</w:t>
      </w:r>
      <w:r w:rsidR="007560DF">
        <w:rPr>
          <w:lang w:val="en-US"/>
        </w:rPr>
        <w:t xml:space="preserve"> (simply leave container outside the microwave on the bench at RT). Put cover across (not fully open, not fully closed).</w:t>
      </w:r>
    </w:p>
    <w:p w14:paraId="6E78D466" w14:textId="77777777" w:rsidR="00453FFB" w:rsidRDefault="00DB0A24" w:rsidP="00232517">
      <w:pPr>
        <w:spacing w:after="0"/>
        <w:rPr>
          <w:lang w:val="en-US"/>
        </w:rPr>
      </w:pPr>
      <w:r w:rsidRPr="007560DF">
        <w:rPr>
          <w:b/>
          <w:lang w:val="en-US"/>
        </w:rPr>
        <w:t>Blocking:</w:t>
      </w:r>
    </w:p>
    <w:p w14:paraId="13F6BCF2" w14:textId="66FE89F6" w:rsidR="00453FFB" w:rsidRDefault="00453FFB" w:rsidP="00453FFB">
      <w:pPr>
        <w:spacing w:after="0"/>
        <w:rPr>
          <w:lang w:val="en-US"/>
        </w:rPr>
      </w:pPr>
      <w:r>
        <w:rPr>
          <w:lang w:val="en-US"/>
        </w:rPr>
        <w:t xml:space="preserve">- </w:t>
      </w:r>
      <w:r>
        <w:rPr>
          <w:lang w:val="en-US"/>
        </w:rPr>
        <w:t>Blot off excess solution</w:t>
      </w:r>
      <w:r>
        <w:rPr>
          <w:lang w:val="en-US"/>
        </w:rPr>
        <w:t xml:space="preserve"> from slides </w:t>
      </w:r>
      <w:r>
        <w:rPr>
          <w:lang w:val="en-US"/>
        </w:rPr>
        <w:t>(avoid disturbing sample or dry</w:t>
      </w:r>
      <w:r w:rsidR="00BC20F8">
        <w:rPr>
          <w:lang w:val="en-US"/>
        </w:rPr>
        <w:t>ing tissue</w:t>
      </w:r>
      <w:r>
        <w:rPr>
          <w:lang w:val="en-US"/>
        </w:rPr>
        <w:t xml:space="preserve">) </w:t>
      </w:r>
      <w:r>
        <w:rPr>
          <w:lang w:val="en-US"/>
        </w:rPr>
        <w:t>and use hydrophobic pen to draw circles around samples (</w:t>
      </w:r>
      <w:proofErr w:type="spellStart"/>
      <w:r>
        <w:rPr>
          <w:lang w:val="en-US"/>
        </w:rPr>
        <w:t>ImmEdges</w:t>
      </w:r>
      <w:proofErr w:type="spellEnd"/>
      <w:r>
        <w:rPr>
          <w:lang w:val="en-US"/>
        </w:rPr>
        <w:t>, Burlingame, CA. H-4000). These circles will contain solutions on the slides and keep them separate from solutions added to other tissue sections on the same slide.</w:t>
      </w:r>
    </w:p>
    <w:p w14:paraId="7AE1F459" w14:textId="481035B7" w:rsidR="00DB0A24" w:rsidRDefault="00453FFB" w:rsidP="00232517">
      <w:pPr>
        <w:spacing w:after="0"/>
        <w:rPr>
          <w:lang w:val="en-US"/>
        </w:rPr>
      </w:pPr>
      <w:r>
        <w:rPr>
          <w:lang w:val="en-US"/>
        </w:rPr>
        <w:t xml:space="preserve">- Incubate </w:t>
      </w:r>
      <w:r w:rsidR="00DB0A24">
        <w:rPr>
          <w:lang w:val="en-US"/>
        </w:rPr>
        <w:t xml:space="preserve">in PBS/FSG (3g FSG/500mL PBS 1X) + </w:t>
      </w:r>
      <w:r w:rsidR="00DB0A24" w:rsidRPr="00DB0A24">
        <w:rPr>
          <w:b/>
          <w:lang w:val="en-US"/>
        </w:rPr>
        <w:t>Goat OR Horse serum</w:t>
      </w:r>
      <w:r w:rsidR="009E7ECB">
        <w:rPr>
          <w:lang w:val="en-US"/>
        </w:rPr>
        <w:t xml:space="preserve"> (100µl/ml</w:t>
      </w:r>
      <w:r w:rsidR="009973BD">
        <w:rPr>
          <w:lang w:val="en-US"/>
        </w:rPr>
        <w:t xml:space="preserve"> – goat Sigma G6767</w:t>
      </w:r>
      <w:r w:rsidR="009E7ECB">
        <w:rPr>
          <w:lang w:val="en-US"/>
        </w:rPr>
        <w:t>) for</w:t>
      </w:r>
      <w:r w:rsidR="00DB0A24">
        <w:rPr>
          <w:lang w:val="en-US"/>
        </w:rPr>
        <w:t xml:space="preserve"> 1H RT</w:t>
      </w:r>
      <w:r w:rsidR="00B94530">
        <w:rPr>
          <w:lang w:val="en-US"/>
        </w:rPr>
        <w:t xml:space="preserve"> in a humidity chamber</w:t>
      </w:r>
      <w:r w:rsidR="00DE669A">
        <w:rPr>
          <w:lang w:val="en-US"/>
        </w:rPr>
        <w:t>, sitting, not rocking. Always make fresh, vortex serum well before use. Usually 10mL is good for a whole experiment.</w:t>
      </w:r>
      <w:r w:rsidR="0009533B">
        <w:rPr>
          <w:lang w:val="en-US"/>
        </w:rPr>
        <w:t xml:space="preserve"> </w:t>
      </w:r>
      <w:proofErr w:type="gramStart"/>
      <w:r w:rsidR="0009533B">
        <w:rPr>
          <w:lang w:val="en-US"/>
        </w:rPr>
        <w:t>In that case, 9mL PBS and 1mL serum.</w:t>
      </w:r>
      <w:proofErr w:type="gramEnd"/>
    </w:p>
    <w:p w14:paraId="25F2DAF1" w14:textId="5C7EA498" w:rsidR="009E7ECB" w:rsidRDefault="009E7ECB" w:rsidP="00232517">
      <w:pPr>
        <w:spacing w:after="0"/>
        <w:rPr>
          <w:lang w:val="en-US"/>
        </w:rPr>
      </w:pPr>
      <w:r>
        <w:rPr>
          <w:lang w:val="en-US"/>
        </w:rPr>
        <w:t>FSG: fish skin gel</w:t>
      </w:r>
      <w:r w:rsidR="001D24E3">
        <w:rPr>
          <w:lang w:val="en-US"/>
        </w:rPr>
        <w:t>atin. (Sigma G7765, in 45% water)</w:t>
      </w:r>
      <w:r>
        <w:rPr>
          <w:lang w:val="en-US"/>
        </w:rPr>
        <w:t xml:space="preserve"> Looks like honey. Weigh by pouring onto </w:t>
      </w:r>
      <w:proofErr w:type="spellStart"/>
      <w:r w:rsidR="00B41B3C">
        <w:rPr>
          <w:lang w:val="en-US"/>
        </w:rPr>
        <w:t>parafilm</w:t>
      </w:r>
      <w:proofErr w:type="spellEnd"/>
      <w:r w:rsidR="00B41B3C">
        <w:rPr>
          <w:lang w:val="en-US"/>
        </w:rPr>
        <w:t xml:space="preserve"> on a scale, then pour into PBS. Shake very well. Foam OK.</w:t>
      </w:r>
      <w:r w:rsidR="00721837">
        <w:rPr>
          <w:lang w:val="en-US"/>
        </w:rPr>
        <w:t xml:space="preserve"> In theory BSA can be another option here.</w:t>
      </w:r>
    </w:p>
    <w:p w14:paraId="09834BC4" w14:textId="77777777" w:rsidR="009973BD" w:rsidRDefault="00DB0A24" w:rsidP="00232517">
      <w:pPr>
        <w:spacing w:after="0"/>
        <w:rPr>
          <w:lang w:val="en-US"/>
        </w:rPr>
      </w:pPr>
      <w:r w:rsidRPr="00DB0A24">
        <w:rPr>
          <w:b/>
          <w:lang w:val="en-US"/>
        </w:rPr>
        <w:t>Primary antibodies</w:t>
      </w:r>
      <w:r w:rsidR="009973BD">
        <w:rPr>
          <w:lang w:val="en-US"/>
        </w:rPr>
        <w:t>.</w:t>
      </w:r>
    </w:p>
    <w:p w14:paraId="15D217E4" w14:textId="0A50583A" w:rsidR="009973BD" w:rsidRDefault="009973BD" w:rsidP="00232517">
      <w:pPr>
        <w:spacing w:after="0"/>
        <w:rPr>
          <w:lang w:val="en-US"/>
        </w:rPr>
      </w:pPr>
      <w:r>
        <w:rPr>
          <w:lang w:val="en-US"/>
        </w:rPr>
        <w:t>Use vacuum trap and tip to remove blocking solution. No need to keep changing tip.</w:t>
      </w:r>
    </w:p>
    <w:p w14:paraId="4967F9DC" w14:textId="0CFE60BE" w:rsidR="00DB0A24" w:rsidRDefault="00DB0A24" w:rsidP="00232517">
      <w:pPr>
        <w:spacing w:after="0"/>
        <w:rPr>
          <w:lang w:val="en-US"/>
        </w:rPr>
      </w:pPr>
      <w:proofErr w:type="gramStart"/>
      <w:r>
        <w:rPr>
          <w:lang w:val="en-US"/>
        </w:rPr>
        <w:t>Dilution in PBS/FSG/serum.</w:t>
      </w:r>
      <w:proofErr w:type="gramEnd"/>
      <w:r>
        <w:rPr>
          <w:lang w:val="en-US"/>
        </w:rPr>
        <w:t xml:space="preserve"> 1H RT (alternatively overnight 4°C)</w:t>
      </w:r>
    </w:p>
    <w:p w14:paraId="411BD770" w14:textId="6424C445" w:rsidR="009973BD" w:rsidRDefault="009973BD" w:rsidP="00232517">
      <w:pPr>
        <w:spacing w:after="0"/>
        <w:rPr>
          <w:lang w:val="en-US"/>
        </w:rPr>
      </w:pPr>
      <w:r>
        <w:rPr>
          <w:lang w:val="en-US"/>
        </w:rPr>
        <w:t>Write in pencil on the slides what tissue gets what antibody combination.</w:t>
      </w:r>
    </w:p>
    <w:p w14:paraId="34E94CC2" w14:textId="77777777" w:rsidR="00DB0A24" w:rsidRDefault="00DB0A24" w:rsidP="00232517">
      <w:pPr>
        <w:spacing w:after="0"/>
        <w:rPr>
          <w:lang w:val="en-US"/>
        </w:rPr>
      </w:pPr>
      <w:r>
        <w:rPr>
          <w:lang w:val="en-US"/>
        </w:rPr>
        <w:t>Washes: PBS/FSG (or PBS/Tween for GFP staining). 3*5min</w:t>
      </w:r>
    </w:p>
    <w:p w14:paraId="75326E2A" w14:textId="31591232" w:rsidR="00DB0A24" w:rsidRDefault="00DB0A24" w:rsidP="00232517">
      <w:pPr>
        <w:spacing w:after="0"/>
        <w:rPr>
          <w:lang w:val="en-US"/>
        </w:rPr>
      </w:pPr>
      <w:r w:rsidRPr="00DB0A24">
        <w:rPr>
          <w:b/>
          <w:lang w:val="en-US"/>
        </w:rPr>
        <w:t>Secondary antibodies</w:t>
      </w:r>
      <w:r>
        <w:rPr>
          <w:lang w:val="en-US"/>
        </w:rPr>
        <w:t xml:space="preserve">. </w:t>
      </w:r>
      <w:proofErr w:type="gramStart"/>
      <w:r>
        <w:rPr>
          <w:lang w:val="en-US"/>
        </w:rPr>
        <w:t>Dilution in PBS/FSG/serum.</w:t>
      </w:r>
      <w:proofErr w:type="gramEnd"/>
      <w:r>
        <w:rPr>
          <w:lang w:val="en-US"/>
        </w:rPr>
        <w:t xml:space="preserve"> 45min RT</w:t>
      </w:r>
      <w:r w:rsidR="00D60060">
        <w:rPr>
          <w:lang w:val="en-US"/>
        </w:rPr>
        <w:t>. After this step, slides must be protected from light.</w:t>
      </w:r>
      <w:r w:rsidR="009973BD">
        <w:rPr>
          <w:lang w:val="en-US"/>
        </w:rPr>
        <w:t xml:space="preserve"> (</w:t>
      </w:r>
      <w:proofErr w:type="gramStart"/>
      <w:r w:rsidR="009973BD">
        <w:rPr>
          <w:lang w:val="en-US"/>
        </w:rPr>
        <w:t>or</w:t>
      </w:r>
      <w:proofErr w:type="gramEnd"/>
      <w:r w:rsidR="009973BD">
        <w:rPr>
          <w:lang w:val="en-US"/>
        </w:rPr>
        <w:t xml:space="preserve"> during primary if conjugated)</w:t>
      </w:r>
    </w:p>
    <w:p w14:paraId="2AB92A3C" w14:textId="42A543F5" w:rsidR="00DB0A24" w:rsidRDefault="00DB0A24" w:rsidP="00232517">
      <w:pPr>
        <w:spacing w:after="0"/>
        <w:rPr>
          <w:lang w:val="en-US"/>
        </w:rPr>
      </w:pPr>
      <w:r>
        <w:rPr>
          <w:lang w:val="en-US"/>
        </w:rPr>
        <w:t>Washes in PBS</w:t>
      </w:r>
      <w:r w:rsidR="006C1D6C">
        <w:rPr>
          <w:lang w:val="en-US"/>
        </w:rPr>
        <w:t>/FSG</w:t>
      </w:r>
      <w:r>
        <w:rPr>
          <w:lang w:val="en-US"/>
        </w:rPr>
        <w:t xml:space="preserve"> 2*5min</w:t>
      </w:r>
    </w:p>
    <w:p w14:paraId="1C9605B5" w14:textId="77777777" w:rsidR="00DB0A24" w:rsidRDefault="00DB0A24" w:rsidP="000E6B67">
      <w:pPr>
        <w:rPr>
          <w:lang w:val="en-US"/>
        </w:rPr>
      </w:pPr>
    </w:p>
    <w:p w14:paraId="1C557836" w14:textId="17875D2A" w:rsidR="00DF7E74" w:rsidRDefault="006C1D6C" w:rsidP="000E6B67">
      <w:pPr>
        <w:rPr>
          <w:lang w:val="en-US"/>
        </w:rPr>
      </w:pPr>
      <w:r w:rsidRPr="00DF7E74">
        <w:rPr>
          <w:i/>
          <w:u w:val="single"/>
          <w:lang w:val="en-US"/>
        </w:rPr>
        <w:lastRenderedPageBreak/>
        <w:t>For QC: Stop here and just do IF</w:t>
      </w:r>
      <w:r w:rsidR="00DF7E74">
        <w:rPr>
          <w:i/>
          <w:u w:val="single"/>
          <w:lang w:val="en-US"/>
        </w:rPr>
        <w:t>:</w:t>
      </w:r>
    </w:p>
    <w:p w14:paraId="592CEE5C" w14:textId="3F0DC436" w:rsidR="006C1D6C" w:rsidRDefault="00DF7E74" w:rsidP="000E6B67">
      <w:pPr>
        <w:rPr>
          <w:lang w:val="en-US"/>
        </w:rPr>
      </w:pPr>
      <w:r>
        <w:rPr>
          <w:lang w:val="en-US"/>
        </w:rPr>
        <w:t xml:space="preserve">- </w:t>
      </w:r>
      <w:r w:rsidR="006C1D6C">
        <w:rPr>
          <w:lang w:val="en-US"/>
        </w:rPr>
        <w:t>3</w:t>
      </w:r>
      <w:r w:rsidR="006C1D6C" w:rsidRPr="006C1D6C">
        <w:rPr>
          <w:vertAlign w:val="superscript"/>
          <w:lang w:val="en-US"/>
        </w:rPr>
        <w:t>rd</w:t>
      </w:r>
      <w:r w:rsidR="006C1D6C">
        <w:rPr>
          <w:lang w:val="en-US"/>
        </w:rPr>
        <w:t xml:space="preserve"> round of staining with DAPI (mounting medium from PLA has DAPI already in it so hence why this step is skipped for full protocol)</w:t>
      </w:r>
      <w:r w:rsidR="00997ADA">
        <w:rPr>
          <w:lang w:val="en-US"/>
        </w:rPr>
        <w:t>.</w:t>
      </w:r>
    </w:p>
    <w:p w14:paraId="0E2D2F0D" w14:textId="2A6E48BE" w:rsidR="00DF7E74" w:rsidRDefault="00DF7E74" w:rsidP="000E6B67">
      <w:pPr>
        <w:rPr>
          <w:lang w:val="en-US"/>
        </w:rPr>
      </w:pPr>
      <w:r>
        <w:rPr>
          <w:lang w:val="en-US"/>
        </w:rPr>
        <w:t>- 10-15min 2x wash w/ PBS</w:t>
      </w:r>
    </w:p>
    <w:p w14:paraId="782AA8AD" w14:textId="0BC4DAB1" w:rsidR="00967C1F" w:rsidRDefault="00967C1F" w:rsidP="000E6B67">
      <w:pPr>
        <w:rPr>
          <w:lang w:val="en-US"/>
        </w:rPr>
      </w:pPr>
      <w:r>
        <w:rPr>
          <w:lang w:val="en-US"/>
        </w:rPr>
        <w:t>Note: repeat the same including pepsin treatment after IF staining. The goal is to assess the integrity of the tissue and the strength of IF signal.</w:t>
      </w:r>
      <w:r w:rsidR="00C530BD">
        <w:rPr>
          <w:lang w:val="en-US"/>
        </w:rPr>
        <w:t xml:space="preserve"> Next repeat the same + PLA antibodies and see if you can still recognize</w:t>
      </w:r>
    </w:p>
    <w:p w14:paraId="4265B64A" w14:textId="77777777" w:rsidR="00DB0A24" w:rsidRPr="0003641E" w:rsidRDefault="00DB0A24" w:rsidP="000E6B67">
      <w:pPr>
        <w:rPr>
          <w:b/>
          <w:lang w:val="en-US"/>
        </w:rPr>
      </w:pPr>
      <w:r w:rsidRPr="0003641E">
        <w:rPr>
          <w:b/>
          <w:lang w:val="en-US"/>
        </w:rPr>
        <w:t>Step 3: In situ Hybridization</w:t>
      </w:r>
    </w:p>
    <w:p w14:paraId="4C4BEEFC" w14:textId="0D849721" w:rsidR="0003641E" w:rsidRPr="00E97290" w:rsidRDefault="0003641E" w:rsidP="0003641E">
      <w:pPr>
        <w:spacing w:after="0"/>
        <w:jc w:val="both"/>
        <w:rPr>
          <w:lang w:val="en-US"/>
        </w:rPr>
      </w:pPr>
      <w:r w:rsidRPr="00E97290">
        <w:rPr>
          <w:lang w:val="en-US"/>
        </w:rPr>
        <w:t>After the IF protocol…</w:t>
      </w:r>
      <w:r w:rsidR="003773C4">
        <w:rPr>
          <w:lang w:val="en-US"/>
        </w:rPr>
        <w:t xml:space="preserve"> (</w:t>
      </w:r>
      <w:proofErr w:type="gramStart"/>
      <w:r w:rsidR="003773C4">
        <w:rPr>
          <w:lang w:val="en-US"/>
        </w:rPr>
        <w:t>continue</w:t>
      </w:r>
      <w:proofErr w:type="gramEnd"/>
      <w:r w:rsidR="003773C4">
        <w:rPr>
          <w:lang w:val="en-US"/>
        </w:rPr>
        <w:t xml:space="preserve"> to keep slides away from light!)</w:t>
      </w:r>
    </w:p>
    <w:p w14:paraId="181C19FB" w14:textId="4E8348C7" w:rsidR="0003641E" w:rsidRDefault="0003641E" w:rsidP="0003641E">
      <w:pPr>
        <w:spacing w:after="0"/>
        <w:jc w:val="both"/>
        <w:rPr>
          <w:lang w:val="en-US"/>
        </w:rPr>
      </w:pPr>
      <w:r>
        <w:rPr>
          <w:lang w:val="en-US"/>
        </w:rPr>
        <w:t xml:space="preserve">Immerse slides in 100% </w:t>
      </w:r>
      <w:proofErr w:type="spellStart"/>
      <w:r>
        <w:rPr>
          <w:lang w:val="en-US"/>
        </w:rPr>
        <w:t>EtOH</w:t>
      </w:r>
      <w:proofErr w:type="spellEnd"/>
      <w:r>
        <w:rPr>
          <w:lang w:val="en-US"/>
        </w:rPr>
        <w:t xml:space="preserve"> 10min, 70% </w:t>
      </w:r>
      <w:proofErr w:type="spellStart"/>
      <w:r>
        <w:rPr>
          <w:lang w:val="en-US"/>
        </w:rPr>
        <w:t>EtOH</w:t>
      </w:r>
      <w:proofErr w:type="spellEnd"/>
      <w:r>
        <w:rPr>
          <w:lang w:val="en-US"/>
        </w:rPr>
        <w:t xml:space="preserve"> </w:t>
      </w:r>
      <w:r w:rsidR="00092E1D">
        <w:rPr>
          <w:lang w:val="en-US"/>
        </w:rPr>
        <w:t xml:space="preserve">(190 proof + DI water) </w:t>
      </w:r>
      <w:r>
        <w:rPr>
          <w:lang w:val="en-US"/>
        </w:rPr>
        <w:t>10min.</w:t>
      </w:r>
      <w:r w:rsidR="00616C84">
        <w:rPr>
          <w:lang w:val="en-US"/>
        </w:rPr>
        <w:t xml:space="preserve"> (glass container)</w:t>
      </w:r>
    </w:p>
    <w:p w14:paraId="091D8342" w14:textId="1D8BD14A" w:rsidR="0003641E" w:rsidRDefault="0003641E" w:rsidP="0003641E">
      <w:pPr>
        <w:spacing w:after="0"/>
        <w:jc w:val="both"/>
        <w:rPr>
          <w:lang w:val="en-US"/>
        </w:rPr>
      </w:pPr>
      <w:r>
        <w:rPr>
          <w:lang w:val="en-US"/>
        </w:rPr>
        <w:t xml:space="preserve">Incubate slides in </w:t>
      </w:r>
      <w:r w:rsidRPr="00D60060">
        <w:rPr>
          <w:b/>
          <w:lang w:val="en-US"/>
        </w:rPr>
        <w:t>1mM EDTA</w:t>
      </w:r>
      <w:r>
        <w:rPr>
          <w:lang w:val="en-US"/>
        </w:rPr>
        <w:t xml:space="preserve"> pH8 20min at 40-45°C (use water bath of the bacterial bench).</w:t>
      </w:r>
      <w:r w:rsidR="00616C84">
        <w:rPr>
          <w:lang w:val="en-US"/>
        </w:rPr>
        <w:t xml:space="preserve"> </w:t>
      </w:r>
      <w:proofErr w:type="spellStart"/>
      <w:r w:rsidR="00616C84">
        <w:rPr>
          <w:lang w:val="en-US"/>
        </w:rPr>
        <w:t>Coplin</w:t>
      </w:r>
      <w:proofErr w:type="spellEnd"/>
      <w:r w:rsidR="00616C84">
        <w:rPr>
          <w:lang w:val="en-US"/>
        </w:rPr>
        <w:t xml:space="preserve"> jar.</w:t>
      </w:r>
    </w:p>
    <w:p w14:paraId="4C4142FB" w14:textId="336BD9B3" w:rsidR="0003641E" w:rsidRDefault="0003641E" w:rsidP="0003641E">
      <w:pPr>
        <w:spacing w:after="0"/>
        <w:jc w:val="both"/>
        <w:rPr>
          <w:lang w:val="en-US"/>
        </w:rPr>
      </w:pPr>
      <w:r>
        <w:rPr>
          <w:lang w:val="en-US"/>
        </w:rPr>
        <w:t xml:space="preserve">Incubate slides in </w:t>
      </w:r>
      <w:r w:rsidRPr="00D60060">
        <w:rPr>
          <w:b/>
          <w:lang w:val="en-US"/>
        </w:rPr>
        <w:t>pepsin solution</w:t>
      </w:r>
      <w:r w:rsidR="00F61E10">
        <w:rPr>
          <w:b/>
          <w:lang w:val="en-US"/>
        </w:rPr>
        <w:t xml:space="preserve"> </w:t>
      </w:r>
      <w:r w:rsidR="00F61E10" w:rsidRPr="00F61E10">
        <w:rPr>
          <w:lang w:val="en-US"/>
        </w:rPr>
        <w:t>(</w:t>
      </w:r>
      <w:r w:rsidR="00F61E10">
        <w:rPr>
          <w:lang w:val="en-US"/>
        </w:rPr>
        <w:t>Sigma P7000-25G from porcine gastric mucosa</w:t>
      </w:r>
      <w:r w:rsidR="00F61E10" w:rsidRPr="00F61E10">
        <w:rPr>
          <w:lang w:val="en-US"/>
        </w:rPr>
        <w:t>)</w:t>
      </w:r>
      <w:r>
        <w:rPr>
          <w:lang w:val="en-US"/>
        </w:rPr>
        <w:t>, 15min at 37°C.</w:t>
      </w:r>
      <w:r w:rsidR="00D60060">
        <w:rPr>
          <w:lang w:val="en-US"/>
        </w:rPr>
        <w:t xml:space="preserve"> Wash with PBS 5min</w:t>
      </w:r>
      <w:r w:rsidR="007F4955">
        <w:rPr>
          <w:lang w:val="en-US"/>
        </w:rPr>
        <w:t xml:space="preserve"> at RT</w:t>
      </w:r>
      <w:r w:rsidR="00616C84">
        <w:rPr>
          <w:lang w:val="en-US"/>
        </w:rPr>
        <w:t xml:space="preserve"> (</w:t>
      </w:r>
      <w:proofErr w:type="spellStart"/>
      <w:r w:rsidR="00616C84">
        <w:rPr>
          <w:lang w:val="en-US"/>
        </w:rPr>
        <w:t>Coplin</w:t>
      </w:r>
      <w:proofErr w:type="spellEnd"/>
      <w:r w:rsidR="00616C84">
        <w:rPr>
          <w:lang w:val="en-US"/>
        </w:rPr>
        <w:t xml:space="preserve"> jar) to remove debris while you prepare the probes.</w:t>
      </w:r>
    </w:p>
    <w:p w14:paraId="318E2794" w14:textId="77777777" w:rsidR="00F52936" w:rsidRDefault="00F52936" w:rsidP="0003641E">
      <w:pPr>
        <w:spacing w:after="0"/>
        <w:jc w:val="both"/>
        <w:rPr>
          <w:lang w:val="en-US"/>
        </w:rPr>
      </w:pPr>
    </w:p>
    <w:p w14:paraId="115E5ACB" w14:textId="01DDFB7B" w:rsidR="001B4317" w:rsidRDefault="001B4317" w:rsidP="0003641E">
      <w:pPr>
        <w:spacing w:after="0"/>
        <w:jc w:val="both"/>
        <w:rPr>
          <w:lang w:val="en-US"/>
        </w:rPr>
      </w:pPr>
      <w:r w:rsidRPr="00F52936">
        <w:rPr>
          <w:i/>
          <w:lang w:val="en-US"/>
        </w:rPr>
        <w:t>Note:</w:t>
      </w:r>
      <w:r>
        <w:rPr>
          <w:lang w:val="en-US"/>
        </w:rPr>
        <w:t xml:space="preserve"> changing pH</w:t>
      </w:r>
      <w:r w:rsidR="007F4955">
        <w:rPr>
          <w:lang w:val="en-US"/>
        </w:rPr>
        <w:t xml:space="preserve"> of pepsin solution as well as incubation time</w:t>
      </w:r>
      <w:r>
        <w:rPr>
          <w:lang w:val="en-US"/>
        </w:rPr>
        <w:t xml:space="preserve"> can be helpful for optimizing protocol in new samples.</w:t>
      </w:r>
    </w:p>
    <w:p w14:paraId="7EB38660" w14:textId="77777777" w:rsidR="0003641E" w:rsidRDefault="0003641E" w:rsidP="0003641E">
      <w:pPr>
        <w:spacing w:after="0"/>
        <w:jc w:val="both"/>
        <w:rPr>
          <w:lang w:val="en-US"/>
        </w:rPr>
      </w:pPr>
    </w:p>
    <w:tbl>
      <w:tblPr>
        <w:tblW w:w="8840" w:type="dxa"/>
        <w:tblInd w:w="55" w:type="dxa"/>
        <w:tblCellMar>
          <w:left w:w="70" w:type="dxa"/>
          <w:right w:w="70" w:type="dxa"/>
        </w:tblCellMar>
        <w:tblLook w:val="04A0" w:firstRow="1" w:lastRow="0" w:firstColumn="1" w:lastColumn="0" w:noHBand="0" w:noVBand="1"/>
      </w:tblPr>
      <w:tblGrid>
        <w:gridCol w:w="1953"/>
        <w:gridCol w:w="1127"/>
        <w:gridCol w:w="960"/>
        <w:gridCol w:w="960"/>
        <w:gridCol w:w="960"/>
        <w:gridCol w:w="960"/>
        <w:gridCol w:w="960"/>
        <w:gridCol w:w="960"/>
      </w:tblGrid>
      <w:tr w:rsidR="0003641E" w:rsidRPr="0003641E" w14:paraId="26F75FEA" w14:textId="77777777" w:rsidTr="0003641E">
        <w:trPr>
          <w:trHeight w:val="300"/>
        </w:trPr>
        <w:tc>
          <w:tcPr>
            <w:tcW w:w="3080" w:type="dxa"/>
            <w:gridSpan w:val="2"/>
            <w:tcBorders>
              <w:top w:val="nil"/>
              <w:left w:val="nil"/>
              <w:bottom w:val="nil"/>
              <w:right w:val="nil"/>
            </w:tcBorders>
            <w:shd w:val="clear" w:color="auto" w:fill="auto"/>
            <w:noWrap/>
            <w:vAlign w:val="bottom"/>
            <w:hideMark/>
          </w:tcPr>
          <w:p w14:paraId="4836FFFE" w14:textId="77777777" w:rsidR="0003641E" w:rsidRPr="0003641E" w:rsidRDefault="0003641E" w:rsidP="0003641E">
            <w:pPr>
              <w:spacing w:after="0" w:line="240" w:lineRule="auto"/>
              <w:rPr>
                <w:rFonts w:ascii="Calibri" w:eastAsia="Times New Roman" w:hAnsi="Calibri" w:cs="Calibri"/>
                <w:b/>
                <w:bCs/>
                <w:color w:val="000000"/>
                <w:lang w:eastAsia="fr-FR"/>
              </w:rPr>
            </w:pPr>
            <w:proofErr w:type="spellStart"/>
            <w:r w:rsidRPr="0003641E">
              <w:rPr>
                <w:rFonts w:ascii="Calibri" w:eastAsia="Times New Roman" w:hAnsi="Calibri" w:cs="Calibri"/>
                <w:b/>
                <w:bCs/>
                <w:color w:val="000000"/>
                <w:lang w:eastAsia="fr-FR"/>
              </w:rPr>
              <w:t>Pepsin</w:t>
            </w:r>
            <w:proofErr w:type="spellEnd"/>
            <w:r w:rsidRPr="0003641E">
              <w:rPr>
                <w:rFonts w:ascii="Calibri" w:eastAsia="Times New Roman" w:hAnsi="Calibri" w:cs="Calibri"/>
                <w:b/>
                <w:bCs/>
                <w:color w:val="000000"/>
                <w:lang w:eastAsia="fr-FR"/>
              </w:rPr>
              <w:t xml:space="preserve"> solution pH 4-4,5</w:t>
            </w:r>
          </w:p>
        </w:tc>
        <w:tc>
          <w:tcPr>
            <w:tcW w:w="960" w:type="dxa"/>
            <w:tcBorders>
              <w:top w:val="nil"/>
              <w:left w:val="nil"/>
              <w:bottom w:val="nil"/>
              <w:right w:val="nil"/>
            </w:tcBorders>
            <w:shd w:val="clear" w:color="auto" w:fill="auto"/>
            <w:noWrap/>
            <w:vAlign w:val="bottom"/>
            <w:hideMark/>
          </w:tcPr>
          <w:p w14:paraId="01079B81" w14:textId="77777777" w:rsidR="0003641E" w:rsidRPr="0003641E" w:rsidRDefault="0003641E" w:rsidP="0003641E">
            <w:pPr>
              <w:spacing w:after="0" w:line="240" w:lineRule="auto"/>
              <w:rPr>
                <w:rFonts w:ascii="Calibri" w:eastAsia="Times New Roman" w:hAnsi="Calibri" w:cs="Calibri"/>
                <w:color w:val="000000"/>
                <w:lang w:eastAsia="fr-FR"/>
              </w:rPr>
            </w:pPr>
          </w:p>
        </w:tc>
        <w:tc>
          <w:tcPr>
            <w:tcW w:w="960" w:type="dxa"/>
            <w:tcBorders>
              <w:top w:val="nil"/>
              <w:left w:val="nil"/>
              <w:bottom w:val="nil"/>
              <w:right w:val="nil"/>
            </w:tcBorders>
            <w:shd w:val="clear" w:color="auto" w:fill="auto"/>
            <w:noWrap/>
            <w:vAlign w:val="bottom"/>
            <w:hideMark/>
          </w:tcPr>
          <w:p w14:paraId="1BE54A61" w14:textId="77777777" w:rsidR="0003641E" w:rsidRPr="0003641E" w:rsidRDefault="0003641E" w:rsidP="0003641E">
            <w:pPr>
              <w:spacing w:after="0" w:line="240" w:lineRule="auto"/>
              <w:rPr>
                <w:rFonts w:ascii="Calibri" w:eastAsia="Times New Roman" w:hAnsi="Calibri" w:cs="Calibri"/>
                <w:color w:val="000000"/>
                <w:lang w:eastAsia="fr-FR"/>
              </w:rPr>
            </w:pPr>
          </w:p>
        </w:tc>
        <w:tc>
          <w:tcPr>
            <w:tcW w:w="960" w:type="dxa"/>
            <w:tcBorders>
              <w:top w:val="nil"/>
              <w:left w:val="nil"/>
              <w:bottom w:val="nil"/>
              <w:right w:val="nil"/>
            </w:tcBorders>
            <w:shd w:val="clear" w:color="auto" w:fill="auto"/>
            <w:noWrap/>
            <w:vAlign w:val="bottom"/>
            <w:hideMark/>
          </w:tcPr>
          <w:p w14:paraId="46632CA7" w14:textId="77777777" w:rsidR="0003641E" w:rsidRPr="0003641E" w:rsidRDefault="0003641E" w:rsidP="0003641E">
            <w:pPr>
              <w:spacing w:after="0" w:line="240" w:lineRule="auto"/>
              <w:rPr>
                <w:rFonts w:ascii="Calibri" w:eastAsia="Times New Roman" w:hAnsi="Calibri" w:cs="Calibri"/>
                <w:color w:val="000000"/>
                <w:lang w:eastAsia="fr-FR"/>
              </w:rPr>
            </w:pPr>
          </w:p>
        </w:tc>
        <w:tc>
          <w:tcPr>
            <w:tcW w:w="960" w:type="dxa"/>
            <w:tcBorders>
              <w:top w:val="nil"/>
              <w:left w:val="nil"/>
              <w:bottom w:val="nil"/>
              <w:right w:val="nil"/>
            </w:tcBorders>
            <w:shd w:val="clear" w:color="auto" w:fill="auto"/>
            <w:noWrap/>
            <w:vAlign w:val="bottom"/>
            <w:hideMark/>
          </w:tcPr>
          <w:p w14:paraId="65B4D799" w14:textId="77777777" w:rsidR="0003641E" w:rsidRPr="0003641E" w:rsidRDefault="0003641E" w:rsidP="0003641E">
            <w:pPr>
              <w:spacing w:after="0" w:line="240" w:lineRule="auto"/>
              <w:rPr>
                <w:rFonts w:ascii="Calibri" w:eastAsia="Times New Roman" w:hAnsi="Calibri" w:cs="Calibri"/>
                <w:color w:val="000000"/>
                <w:lang w:eastAsia="fr-FR"/>
              </w:rPr>
            </w:pPr>
          </w:p>
        </w:tc>
        <w:tc>
          <w:tcPr>
            <w:tcW w:w="960" w:type="dxa"/>
            <w:tcBorders>
              <w:top w:val="nil"/>
              <w:left w:val="nil"/>
              <w:bottom w:val="nil"/>
              <w:right w:val="nil"/>
            </w:tcBorders>
            <w:shd w:val="clear" w:color="auto" w:fill="auto"/>
            <w:noWrap/>
            <w:vAlign w:val="bottom"/>
            <w:hideMark/>
          </w:tcPr>
          <w:p w14:paraId="65BFF154" w14:textId="77777777" w:rsidR="0003641E" w:rsidRPr="0003641E" w:rsidRDefault="0003641E" w:rsidP="0003641E">
            <w:pPr>
              <w:spacing w:after="0" w:line="240" w:lineRule="auto"/>
              <w:rPr>
                <w:rFonts w:ascii="Calibri" w:eastAsia="Times New Roman" w:hAnsi="Calibri" w:cs="Calibri"/>
                <w:color w:val="000000"/>
                <w:lang w:eastAsia="fr-FR"/>
              </w:rPr>
            </w:pPr>
          </w:p>
        </w:tc>
        <w:tc>
          <w:tcPr>
            <w:tcW w:w="960" w:type="dxa"/>
            <w:tcBorders>
              <w:top w:val="nil"/>
              <w:left w:val="nil"/>
              <w:bottom w:val="nil"/>
              <w:right w:val="nil"/>
            </w:tcBorders>
            <w:shd w:val="clear" w:color="auto" w:fill="auto"/>
            <w:noWrap/>
            <w:vAlign w:val="bottom"/>
            <w:hideMark/>
          </w:tcPr>
          <w:p w14:paraId="0F9A212C" w14:textId="77777777" w:rsidR="0003641E" w:rsidRPr="0003641E" w:rsidRDefault="0003641E" w:rsidP="0003641E">
            <w:pPr>
              <w:spacing w:after="0" w:line="240" w:lineRule="auto"/>
              <w:rPr>
                <w:rFonts w:ascii="Calibri" w:eastAsia="Times New Roman" w:hAnsi="Calibri" w:cs="Calibri"/>
                <w:color w:val="000000"/>
                <w:lang w:eastAsia="fr-FR"/>
              </w:rPr>
            </w:pPr>
          </w:p>
        </w:tc>
      </w:tr>
      <w:tr w:rsidR="0003641E" w:rsidRPr="0003641E" w14:paraId="115B4769" w14:textId="77777777" w:rsidTr="0003641E">
        <w:trPr>
          <w:trHeight w:val="300"/>
        </w:trPr>
        <w:tc>
          <w:tcPr>
            <w:tcW w:w="1953" w:type="dxa"/>
            <w:tcBorders>
              <w:top w:val="single" w:sz="4" w:space="0" w:color="auto"/>
              <w:left w:val="single" w:sz="4" w:space="0" w:color="auto"/>
              <w:bottom w:val="nil"/>
              <w:right w:val="single" w:sz="4" w:space="0" w:color="auto"/>
            </w:tcBorders>
            <w:shd w:val="clear" w:color="auto" w:fill="auto"/>
            <w:noWrap/>
            <w:vAlign w:val="bottom"/>
            <w:hideMark/>
          </w:tcPr>
          <w:p w14:paraId="7B27600F" w14:textId="77777777" w:rsidR="0003641E" w:rsidRPr="0003641E" w:rsidRDefault="0003641E" w:rsidP="0003641E">
            <w:pPr>
              <w:spacing w:after="0" w:line="240" w:lineRule="auto"/>
              <w:jc w:val="right"/>
              <w:rPr>
                <w:rFonts w:ascii="Calibri" w:eastAsia="Times New Roman" w:hAnsi="Calibri" w:cs="Calibri"/>
                <w:color w:val="000000"/>
                <w:lang w:eastAsia="fr-FR"/>
              </w:rPr>
            </w:pPr>
            <w:proofErr w:type="spellStart"/>
            <w:r w:rsidRPr="0003641E">
              <w:rPr>
                <w:rFonts w:ascii="Calibri" w:eastAsia="Times New Roman" w:hAnsi="Calibri" w:cs="Calibri"/>
                <w:color w:val="000000"/>
                <w:lang w:eastAsia="fr-FR"/>
              </w:rPr>
              <w:t>Pepsin</w:t>
            </w:r>
            <w:proofErr w:type="spellEnd"/>
          </w:p>
        </w:tc>
        <w:tc>
          <w:tcPr>
            <w:tcW w:w="1127" w:type="dxa"/>
            <w:tcBorders>
              <w:top w:val="single" w:sz="4" w:space="0" w:color="auto"/>
              <w:left w:val="nil"/>
              <w:bottom w:val="nil"/>
              <w:right w:val="single" w:sz="4" w:space="0" w:color="auto"/>
            </w:tcBorders>
            <w:shd w:val="clear" w:color="auto" w:fill="auto"/>
            <w:noWrap/>
            <w:vAlign w:val="bottom"/>
            <w:hideMark/>
          </w:tcPr>
          <w:p w14:paraId="309D074D" w14:textId="77777777" w:rsidR="0003641E" w:rsidRPr="0003641E" w:rsidRDefault="0003641E" w:rsidP="0003641E">
            <w:pPr>
              <w:spacing w:after="0" w:line="240" w:lineRule="auto"/>
              <w:rPr>
                <w:rFonts w:ascii="Calibri" w:eastAsia="Times New Roman" w:hAnsi="Calibri" w:cs="Calibri"/>
                <w:color w:val="000000"/>
                <w:lang w:eastAsia="fr-FR"/>
              </w:rPr>
            </w:pPr>
            <w:r w:rsidRPr="0003641E">
              <w:rPr>
                <w:rFonts w:ascii="Calibri" w:eastAsia="Times New Roman" w:hAnsi="Calibri" w:cs="Calibri"/>
                <w:color w:val="000000"/>
                <w:lang w:eastAsia="fr-FR"/>
              </w:rPr>
              <w:t>500mg</w:t>
            </w:r>
          </w:p>
        </w:tc>
        <w:tc>
          <w:tcPr>
            <w:tcW w:w="960" w:type="dxa"/>
            <w:tcBorders>
              <w:top w:val="nil"/>
              <w:left w:val="nil"/>
              <w:bottom w:val="nil"/>
              <w:right w:val="nil"/>
            </w:tcBorders>
            <w:shd w:val="clear" w:color="auto" w:fill="auto"/>
            <w:noWrap/>
            <w:vAlign w:val="bottom"/>
            <w:hideMark/>
          </w:tcPr>
          <w:p w14:paraId="132DE586" w14:textId="77777777" w:rsidR="0003641E" w:rsidRPr="0003641E" w:rsidRDefault="0003641E" w:rsidP="0003641E">
            <w:pPr>
              <w:spacing w:after="0" w:line="240" w:lineRule="auto"/>
              <w:rPr>
                <w:rFonts w:ascii="Calibri" w:eastAsia="Times New Roman" w:hAnsi="Calibri" w:cs="Calibri"/>
                <w:color w:val="000000"/>
                <w:lang w:eastAsia="fr-FR"/>
              </w:rPr>
            </w:pPr>
          </w:p>
        </w:tc>
        <w:tc>
          <w:tcPr>
            <w:tcW w:w="960" w:type="dxa"/>
            <w:tcBorders>
              <w:top w:val="nil"/>
              <w:left w:val="nil"/>
              <w:bottom w:val="nil"/>
              <w:right w:val="nil"/>
            </w:tcBorders>
            <w:shd w:val="clear" w:color="auto" w:fill="auto"/>
            <w:noWrap/>
            <w:vAlign w:val="bottom"/>
            <w:hideMark/>
          </w:tcPr>
          <w:p w14:paraId="62CB0345" w14:textId="77777777" w:rsidR="0003641E" w:rsidRPr="0003641E" w:rsidRDefault="0003641E" w:rsidP="0003641E">
            <w:pPr>
              <w:spacing w:after="0" w:line="240" w:lineRule="auto"/>
              <w:rPr>
                <w:rFonts w:ascii="Calibri" w:eastAsia="Times New Roman" w:hAnsi="Calibri" w:cs="Calibri"/>
                <w:color w:val="000000"/>
                <w:lang w:eastAsia="fr-FR"/>
              </w:rPr>
            </w:pPr>
          </w:p>
        </w:tc>
        <w:tc>
          <w:tcPr>
            <w:tcW w:w="960" w:type="dxa"/>
            <w:tcBorders>
              <w:top w:val="nil"/>
              <w:left w:val="nil"/>
              <w:bottom w:val="nil"/>
              <w:right w:val="nil"/>
            </w:tcBorders>
            <w:shd w:val="clear" w:color="auto" w:fill="auto"/>
            <w:noWrap/>
            <w:vAlign w:val="bottom"/>
            <w:hideMark/>
          </w:tcPr>
          <w:p w14:paraId="214953BF" w14:textId="77777777" w:rsidR="0003641E" w:rsidRPr="0003641E" w:rsidRDefault="0003641E" w:rsidP="0003641E">
            <w:pPr>
              <w:spacing w:after="0" w:line="240" w:lineRule="auto"/>
              <w:rPr>
                <w:rFonts w:ascii="Calibri" w:eastAsia="Times New Roman" w:hAnsi="Calibri" w:cs="Calibri"/>
                <w:color w:val="000000"/>
                <w:lang w:eastAsia="fr-FR"/>
              </w:rPr>
            </w:pPr>
          </w:p>
        </w:tc>
        <w:tc>
          <w:tcPr>
            <w:tcW w:w="960" w:type="dxa"/>
            <w:tcBorders>
              <w:top w:val="nil"/>
              <w:left w:val="nil"/>
              <w:bottom w:val="nil"/>
              <w:right w:val="nil"/>
            </w:tcBorders>
            <w:shd w:val="clear" w:color="auto" w:fill="auto"/>
            <w:noWrap/>
            <w:vAlign w:val="bottom"/>
            <w:hideMark/>
          </w:tcPr>
          <w:p w14:paraId="151E8C86" w14:textId="77777777" w:rsidR="0003641E" w:rsidRPr="0003641E" w:rsidRDefault="0003641E" w:rsidP="0003641E">
            <w:pPr>
              <w:spacing w:after="0" w:line="240" w:lineRule="auto"/>
              <w:rPr>
                <w:rFonts w:ascii="Calibri" w:eastAsia="Times New Roman" w:hAnsi="Calibri" w:cs="Calibri"/>
                <w:color w:val="000000"/>
                <w:lang w:eastAsia="fr-FR"/>
              </w:rPr>
            </w:pPr>
          </w:p>
        </w:tc>
        <w:tc>
          <w:tcPr>
            <w:tcW w:w="960" w:type="dxa"/>
            <w:tcBorders>
              <w:top w:val="nil"/>
              <w:left w:val="nil"/>
              <w:bottom w:val="nil"/>
              <w:right w:val="nil"/>
            </w:tcBorders>
            <w:shd w:val="clear" w:color="auto" w:fill="auto"/>
            <w:noWrap/>
            <w:vAlign w:val="bottom"/>
            <w:hideMark/>
          </w:tcPr>
          <w:p w14:paraId="5001A4C1" w14:textId="77777777" w:rsidR="0003641E" w:rsidRPr="0003641E" w:rsidRDefault="0003641E" w:rsidP="0003641E">
            <w:pPr>
              <w:spacing w:after="0" w:line="240" w:lineRule="auto"/>
              <w:rPr>
                <w:rFonts w:ascii="Calibri" w:eastAsia="Times New Roman" w:hAnsi="Calibri" w:cs="Calibri"/>
                <w:color w:val="000000"/>
                <w:lang w:eastAsia="fr-FR"/>
              </w:rPr>
            </w:pPr>
          </w:p>
        </w:tc>
        <w:tc>
          <w:tcPr>
            <w:tcW w:w="960" w:type="dxa"/>
            <w:tcBorders>
              <w:top w:val="nil"/>
              <w:left w:val="nil"/>
              <w:bottom w:val="nil"/>
              <w:right w:val="nil"/>
            </w:tcBorders>
            <w:shd w:val="clear" w:color="auto" w:fill="auto"/>
            <w:noWrap/>
            <w:vAlign w:val="bottom"/>
            <w:hideMark/>
          </w:tcPr>
          <w:p w14:paraId="6A1A632B" w14:textId="77777777" w:rsidR="0003641E" w:rsidRPr="0003641E" w:rsidRDefault="0003641E" w:rsidP="0003641E">
            <w:pPr>
              <w:spacing w:after="0" w:line="240" w:lineRule="auto"/>
              <w:rPr>
                <w:rFonts w:ascii="Calibri" w:eastAsia="Times New Roman" w:hAnsi="Calibri" w:cs="Calibri"/>
                <w:color w:val="000000"/>
                <w:lang w:eastAsia="fr-FR"/>
              </w:rPr>
            </w:pPr>
          </w:p>
        </w:tc>
      </w:tr>
      <w:tr w:rsidR="0003641E" w:rsidRPr="0003641E" w14:paraId="0A754FFA" w14:textId="77777777" w:rsidTr="0003641E">
        <w:trPr>
          <w:trHeight w:val="300"/>
        </w:trPr>
        <w:tc>
          <w:tcPr>
            <w:tcW w:w="1953" w:type="dxa"/>
            <w:tcBorders>
              <w:top w:val="nil"/>
              <w:left w:val="single" w:sz="4" w:space="0" w:color="auto"/>
              <w:bottom w:val="nil"/>
              <w:right w:val="single" w:sz="4" w:space="0" w:color="auto"/>
            </w:tcBorders>
            <w:shd w:val="clear" w:color="auto" w:fill="auto"/>
            <w:noWrap/>
            <w:vAlign w:val="bottom"/>
            <w:hideMark/>
          </w:tcPr>
          <w:p w14:paraId="75CF3200" w14:textId="77777777" w:rsidR="0003641E" w:rsidRPr="0003641E" w:rsidRDefault="0003641E" w:rsidP="0003641E">
            <w:pPr>
              <w:spacing w:after="0" w:line="240" w:lineRule="auto"/>
              <w:jc w:val="right"/>
              <w:rPr>
                <w:rFonts w:ascii="Calibri" w:eastAsia="Times New Roman" w:hAnsi="Calibri" w:cs="Calibri"/>
                <w:color w:val="000000"/>
                <w:lang w:eastAsia="fr-FR"/>
              </w:rPr>
            </w:pPr>
            <w:r w:rsidRPr="0003641E">
              <w:rPr>
                <w:rFonts w:ascii="Calibri" w:eastAsia="Times New Roman" w:hAnsi="Calibri" w:cs="Calibri"/>
                <w:color w:val="000000"/>
                <w:lang w:eastAsia="fr-FR"/>
              </w:rPr>
              <w:t xml:space="preserve">1M </w:t>
            </w:r>
            <w:proofErr w:type="spellStart"/>
            <w:r w:rsidRPr="0003641E">
              <w:rPr>
                <w:rFonts w:ascii="Calibri" w:eastAsia="Times New Roman" w:hAnsi="Calibri" w:cs="Calibri"/>
                <w:color w:val="000000"/>
                <w:lang w:eastAsia="fr-FR"/>
              </w:rPr>
              <w:t>TrisHCL</w:t>
            </w:r>
            <w:proofErr w:type="spellEnd"/>
            <w:r w:rsidRPr="0003641E">
              <w:rPr>
                <w:rFonts w:ascii="Calibri" w:eastAsia="Times New Roman" w:hAnsi="Calibri" w:cs="Calibri"/>
                <w:color w:val="000000"/>
                <w:lang w:eastAsia="fr-FR"/>
              </w:rPr>
              <w:t xml:space="preserve"> pH8</w:t>
            </w:r>
          </w:p>
        </w:tc>
        <w:tc>
          <w:tcPr>
            <w:tcW w:w="1127" w:type="dxa"/>
            <w:tcBorders>
              <w:top w:val="nil"/>
              <w:left w:val="nil"/>
              <w:bottom w:val="nil"/>
              <w:right w:val="single" w:sz="4" w:space="0" w:color="auto"/>
            </w:tcBorders>
            <w:shd w:val="clear" w:color="auto" w:fill="auto"/>
            <w:noWrap/>
            <w:vAlign w:val="bottom"/>
            <w:hideMark/>
          </w:tcPr>
          <w:p w14:paraId="28BE264F" w14:textId="77777777" w:rsidR="0003641E" w:rsidRPr="0003641E" w:rsidRDefault="0003641E" w:rsidP="0003641E">
            <w:pPr>
              <w:spacing w:after="0" w:line="240" w:lineRule="auto"/>
              <w:rPr>
                <w:rFonts w:ascii="Calibri" w:eastAsia="Times New Roman" w:hAnsi="Calibri" w:cs="Calibri"/>
                <w:color w:val="000000"/>
                <w:lang w:eastAsia="fr-FR"/>
              </w:rPr>
            </w:pPr>
            <w:r w:rsidRPr="0003641E">
              <w:rPr>
                <w:rFonts w:ascii="Calibri" w:eastAsia="Times New Roman" w:hAnsi="Calibri" w:cs="Calibri"/>
                <w:color w:val="000000"/>
                <w:lang w:eastAsia="fr-FR"/>
              </w:rPr>
              <w:t>5ml</w:t>
            </w:r>
          </w:p>
        </w:tc>
        <w:tc>
          <w:tcPr>
            <w:tcW w:w="960" w:type="dxa"/>
            <w:tcBorders>
              <w:top w:val="nil"/>
              <w:left w:val="nil"/>
              <w:bottom w:val="nil"/>
              <w:right w:val="nil"/>
            </w:tcBorders>
            <w:shd w:val="clear" w:color="auto" w:fill="auto"/>
            <w:noWrap/>
            <w:vAlign w:val="bottom"/>
            <w:hideMark/>
          </w:tcPr>
          <w:p w14:paraId="21D0655D" w14:textId="77777777" w:rsidR="0003641E" w:rsidRPr="0003641E" w:rsidRDefault="0003641E" w:rsidP="0003641E">
            <w:pPr>
              <w:spacing w:after="0" w:line="240" w:lineRule="auto"/>
              <w:rPr>
                <w:rFonts w:ascii="Calibri" w:eastAsia="Times New Roman" w:hAnsi="Calibri" w:cs="Calibri"/>
                <w:color w:val="000000"/>
                <w:lang w:eastAsia="fr-FR"/>
              </w:rPr>
            </w:pPr>
          </w:p>
        </w:tc>
        <w:tc>
          <w:tcPr>
            <w:tcW w:w="960" w:type="dxa"/>
            <w:tcBorders>
              <w:top w:val="nil"/>
              <w:left w:val="nil"/>
              <w:bottom w:val="nil"/>
              <w:right w:val="nil"/>
            </w:tcBorders>
            <w:shd w:val="clear" w:color="auto" w:fill="auto"/>
            <w:noWrap/>
            <w:vAlign w:val="bottom"/>
            <w:hideMark/>
          </w:tcPr>
          <w:p w14:paraId="52CD7142" w14:textId="77777777" w:rsidR="0003641E" w:rsidRPr="0003641E" w:rsidRDefault="0003641E" w:rsidP="0003641E">
            <w:pPr>
              <w:spacing w:after="0" w:line="240" w:lineRule="auto"/>
              <w:rPr>
                <w:rFonts w:ascii="Calibri" w:eastAsia="Times New Roman" w:hAnsi="Calibri" w:cs="Calibri"/>
                <w:color w:val="000000"/>
                <w:lang w:eastAsia="fr-FR"/>
              </w:rPr>
            </w:pPr>
          </w:p>
        </w:tc>
        <w:tc>
          <w:tcPr>
            <w:tcW w:w="960" w:type="dxa"/>
            <w:tcBorders>
              <w:top w:val="nil"/>
              <w:left w:val="nil"/>
              <w:bottom w:val="nil"/>
              <w:right w:val="nil"/>
            </w:tcBorders>
            <w:shd w:val="clear" w:color="auto" w:fill="auto"/>
            <w:noWrap/>
            <w:vAlign w:val="bottom"/>
            <w:hideMark/>
          </w:tcPr>
          <w:p w14:paraId="2E7ECDF7" w14:textId="77777777" w:rsidR="0003641E" w:rsidRPr="0003641E" w:rsidRDefault="0003641E" w:rsidP="0003641E">
            <w:pPr>
              <w:spacing w:after="0" w:line="240" w:lineRule="auto"/>
              <w:rPr>
                <w:rFonts w:ascii="Calibri" w:eastAsia="Times New Roman" w:hAnsi="Calibri" w:cs="Calibri"/>
                <w:color w:val="000000"/>
                <w:lang w:eastAsia="fr-FR"/>
              </w:rPr>
            </w:pPr>
          </w:p>
        </w:tc>
        <w:tc>
          <w:tcPr>
            <w:tcW w:w="960" w:type="dxa"/>
            <w:tcBorders>
              <w:top w:val="nil"/>
              <w:left w:val="nil"/>
              <w:bottom w:val="nil"/>
              <w:right w:val="nil"/>
            </w:tcBorders>
            <w:shd w:val="clear" w:color="auto" w:fill="auto"/>
            <w:noWrap/>
            <w:vAlign w:val="bottom"/>
            <w:hideMark/>
          </w:tcPr>
          <w:p w14:paraId="51B0402A" w14:textId="77777777" w:rsidR="0003641E" w:rsidRPr="0003641E" w:rsidRDefault="0003641E" w:rsidP="0003641E">
            <w:pPr>
              <w:spacing w:after="0" w:line="240" w:lineRule="auto"/>
              <w:rPr>
                <w:rFonts w:ascii="Calibri" w:eastAsia="Times New Roman" w:hAnsi="Calibri" w:cs="Calibri"/>
                <w:color w:val="000000"/>
                <w:lang w:eastAsia="fr-FR"/>
              </w:rPr>
            </w:pPr>
          </w:p>
        </w:tc>
        <w:tc>
          <w:tcPr>
            <w:tcW w:w="960" w:type="dxa"/>
            <w:tcBorders>
              <w:top w:val="nil"/>
              <w:left w:val="nil"/>
              <w:bottom w:val="nil"/>
              <w:right w:val="nil"/>
            </w:tcBorders>
            <w:shd w:val="clear" w:color="auto" w:fill="auto"/>
            <w:noWrap/>
            <w:vAlign w:val="bottom"/>
            <w:hideMark/>
          </w:tcPr>
          <w:p w14:paraId="719A7760" w14:textId="77777777" w:rsidR="0003641E" w:rsidRPr="0003641E" w:rsidRDefault="0003641E" w:rsidP="0003641E">
            <w:pPr>
              <w:spacing w:after="0" w:line="240" w:lineRule="auto"/>
              <w:rPr>
                <w:rFonts w:ascii="Calibri" w:eastAsia="Times New Roman" w:hAnsi="Calibri" w:cs="Calibri"/>
                <w:color w:val="000000"/>
                <w:lang w:eastAsia="fr-FR"/>
              </w:rPr>
            </w:pPr>
          </w:p>
        </w:tc>
        <w:tc>
          <w:tcPr>
            <w:tcW w:w="960" w:type="dxa"/>
            <w:tcBorders>
              <w:top w:val="nil"/>
              <w:left w:val="nil"/>
              <w:bottom w:val="nil"/>
              <w:right w:val="nil"/>
            </w:tcBorders>
            <w:shd w:val="clear" w:color="auto" w:fill="auto"/>
            <w:noWrap/>
            <w:vAlign w:val="bottom"/>
            <w:hideMark/>
          </w:tcPr>
          <w:p w14:paraId="4DE2A233" w14:textId="77777777" w:rsidR="0003641E" w:rsidRPr="0003641E" w:rsidRDefault="0003641E" w:rsidP="0003641E">
            <w:pPr>
              <w:spacing w:after="0" w:line="240" w:lineRule="auto"/>
              <w:rPr>
                <w:rFonts w:ascii="Calibri" w:eastAsia="Times New Roman" w:hAnsi="Calibri" w:cs="Calibri"/>
                <w:color w:val="000000"/>
                <w:lang w:eastAsia="fr-FR"/>
              </w:rPr>
            </w:pPr>
          </w:p>
        </w:tc>
      </w:tr>
      <w:tr w:rsidR="0003641E" w:rsidRPr="0003641E" w14:paraId="34894AAF" w14:textId="77777777" w:rsidTr="0003641E">
        <w:trPr>
          <w:trHeight w:val="300"/>
        </w:trPr>
        <w:tc>
          <w:tcPr>
            <w:tcW w:w="1953" w:type="dxa"/>
            <w:tcBorders>
              <w:top w:val="nil"/>
              <w:left w:val="single" w:sz="4" w:space="0" w:color="auto"/>
              <w:bottom w:val="nil"/>
              <w:right w:val="single" w:sz="4" w:space="0" w:color="auto"/>
            </w:tcBorders>
            <w:shd w:val="clear" w:color="auto" w:fill="auto"/>
            <w:noWrap/>
            <w:vAlign w:val="bottom"/>
            <w:hideMark/>
          </w:tcPr>
          <w:p w14:paraId="5189EE4E" w14:textId="77777777" w:rsidR="0003641E" w:rsidRPr="0003641E" w:rsidRDefault="0003641E" w:rsidP="0003641E">
            <w:pPr>
              <w:spacing w:after="0" w:line="240" w:lineRule="auto"/>
              <w:jc w:val="right"/>
              <w:rPr>
                <w:rFonts w:ascii="Calibri" w:eastAsia="Times New Roman" w:hAnsi="Calibri" w:cs="Calibri"/>
                <w:color w:val="000000"/>
                <w:lang w:eastAsia="fr-FR"/>
              </w:rPr>
            </w:pPr>
            <w:r w:rsidRPr="0003641E">
              <w:rPr>
                <w:rFonts w:ascii="Calibri" w:eastAsia="Times New Roman" w:hAnsi="Calibri" w:cs="Calibri"/>
                <w:color w:val="000000"/>
                <w:lang w:eastAsia="fr-FR"/>
              </w:rPr>
              <w:t>200mM CaCl2</w:t>
            </w:r>
          </w:p>
        </w:tc>
        <w:tc>
          <w:tcPr>
            <w:tcW w:w="1127" w:type="dxa"/>
            <w:tcBorders>
              <w:top w:val="nil"/>
              <w:left w:val="nil"/>
              <w:bottom w:val="nil"/>
              <w:right w:val="single" w:sz="4" w:space="0" w:color="auto"/>
            </w:tcBorders>
            <w:shd w:val="clear" w:color="auto" w:fill="auto"/>
            <w:noWrap/>
            <w:vAlign w:val="bottom"/>
            <w:hideMark/>
          </w:tcPr>
          <w:p w14:paraId="338800ED" w14:textId="77777777" w:rsidR="0003641E" w:rsidRPr="0003641E" w:rsidRDefault="0003641E" w:rsidP="0003641E">
            <w:pPr>
              <w:spacing w:after="0" w:line="240" w:lineRule="auto"/>
              <w:rPr>
                <w:rFonts w:ascii="Calibri" w:eastAsia="Times New Roman" w:hAnsi="Calibri" w:cs="Calibri"/>
                <w:color w:val="000000"/>
                <w:lang w:eastAsia="fr-FR"/>
              </w:rPr>
            </w:pPr>
            <w:r w:rsidRPr="0003641E">
              <w:rPr>
                <w:rFonts w:ascii="Calibri" w:eastAsia="Times New Roman" w:hAnsi="Calibri" w:cs="Calibri"/>
                <w:color w:val="000000"/>
                <w:lang w:eastAsia="fr-FR"/>
              </w:rPr>
              <w:t>2ml</w:t>
            </w:r>
          </w:p>
        </w:tc>
        <w:tc>
          <w:tcPr>
            <w:tcW w:w="960" w:type="dxa"/>
            <w:tcBorders>
              <w:top w:val="nil"/>
              <w:left w:val="nil"/>
              <w:bottom w:val="nil"/>
              <w:right w:val="nil"/>
            </w:tcBorders>
            <w:shd w:val="clear" w:color="auto" w:fill="auto"/>
            <w:noWrap/>
            <w:vAlign w:val="bottom"/>
            <w:hideMark/>
          </w:tcPr>
          <w:p w14:paraId="03984EBB" w14:textId="77777777" w:rsidR="0003641E" w:rsidRPr="0003641E" w:rsidRDefault="0003641E" w:rsidP="0003641E">
            <w:pPr>
              <w:spacing w:after="0" w:line="240" w:lineRule="auto"/>
              <w:rPr>
                <w:rFonts w:ascii="Calibri" w:eastAsia="Times New Roman" w:hAnsi="Calibri" w:cs="Calibri"/>
                <w:color w:val="000000"/>
                <w:lang w:eastAsia="fr-FR"/>
              </w:rPr>
            </w:pPr>
          </w:p>
        </w:tc>
        <w:tc>
          <w:tcPr>
            <w:tcW w:w="960" w:type="dxa"/>
            <w:tcBorders>
              <w:top w:val="nil"/>
              <w:left w:val="nil"/>
              <w:bottom w:val="nil"/>
              <w:right w:val="nil"/>
            </w:tcBorders>
            <w:shd w:val="clear" w:color="auto" w:fill="auto"/>
            <w:noWrap/>
            <w:vAlign w:val="bottom"/>
            <w:hideMark/>
          </w:tcPr>
          <w:p w14:paraId="05110C1E" w14:textId="77777777" w:rsidR="0003641E" w:rsidRPr="0003641E" w:rsidRDefault="0003641E" w:rsidP="0003641E">
            <w:pPr>
              <w:spacing w:after="0" w:line="240" w:lineRule="auto"/>
              <w:rPr>
                <w:rFonts w:ascii="Calibri" w:eastAsia="Times New Roman" w:hAnsi="Calibri" w:cs="Calibri"/>
                <w:color w:val="000000"/>
                <w:lang w:eastAsia="fr-FR"/>
              </w:rPr>
            </w:pPr>
          </w:p>
        </w:tc>
        <w:tc>
          <w:tcPr>
            <w:tcW w:w="960" w:type="dxa"/>
            <w:tcBorders>
              <w:top w:val="nil"/>
              <w:left w:val="nil"/>
              <w:bottom w:val="nil"/>
              <w:right w:val="nil"/>
            </w:tcBorders>
            <w:shd w:val="clear" w:color="auto" w:fill="auto"/>
            <w:noWrap/>
            <w:vAlign w:val="bottom"/>
            <w:hideMark/>
          </w:tcPr>
          <w:p w14:paraId="7A0A8681" w14:textId="77777777" w:rsidR="0003641E" w:rsidRPr="0003641E" w:rsidRDefault="0003641E" w:rsidP="0003641E">
            <w:pPr>
              <w:spacing w:after="0" w:line="240" w:lineRule="auto"/>
              <w:rPr>
                <w:rFonts w:ascii="Calibri" w:eastAsia="Times New Roman" w:hAnsi="Calibri" w:cs="Calibri"/>
                <w:color w:val="000000"/>
                <w:lang w:eastAsia="fr-FR"/>
              </w:rPr>
            </w:pPr>
          </w:p>
        </w:tc>
        <w:tc>
          <w:tcPr>
            <w:tcW w:w="960" w:type="dxa"/>
            <w:tcBorders>
              <w:top w:val="nil"/>
              <w:left w:val="nil"/>
              <w:bottom w:val="nil"/>
              <w:right w:val="nil"/>
            </w:tcBorders>
            <w:shd w:val="clear" w:color="auto" w:fill="auto"/>
            <w:noWrap/>
            <w:vAlign w:val="bottom"/>
            <w:hideMark/>
          </w:tcPr>
          <w:p w14:paraId="00D6F821" w14:textId="77777777" w:rsidR="0003641E" w:rsidRPr="0003641E" w:rsidRDefault="0003641E" w:rsidP="0003641E">
            <w:pPr>
              <w:spacing w:after="0" w:line="240" w:lineRule="auto"/>
              <w:rPr>
                <w:rFonts w:ascii="Calibri" w:eastAsia="Times New Roman" w:hAnsi="Calibri" w:cs="Calibri"/>
                <w:color w:val="000000"/>
                <w:lang w:eastAsia="fr-FR"/>
              </w:rPr>
            </w:pPr>
          </w:p>
        </w:tc>
        <w:tc>
          <w:tcPr>
            <w:tcW w:w="960" w:type="dxa"/>
            <w:tcBorders>
              <w:top w:val="nil"/>
              <w:left w:val="nil"/>
              <w:bottom w:val="nil"/>
              <w:right w:val="nil"/>
            </w:tcBorders>
            <w:shd w:val="clear" w:color="auto" w:fill="auto"/>
            <w:noWrap/>
            <w:vAlign w:val="bottom"/>
            <w:hideMark/>
          </w:tcPr>
          <w:p w14:paraId="51F9C7CE" w14:textId="77777777" w:rsidR="0003641E" w:rsidRPr="0003641E" w:rsidRDefault="0003641E" w:rsidP="0003641E">
            <w:pPr>
              <w:spacing w:after="0" w:line="240" w:lineRule="auto"/>
              <w:rPr>
                <w:rFonts w:ascii="Calibri" w:eastAsia="Times New Roman" w:hAnsi="Calibri" w:cs="Calibri"/>
                <w:color w:val="000000"/>
                <w:lang w:eastAsia="fr-FR"/>
              </w:rPr>
            </w:pPr>
          </w:p>
        </w:tc>
        <w:tc>
          <w:tcPr>
            <w:tcW w:w="960" w:type="dxa"/>
            <w:tcBorders>
              <w:top w:val="nil"/>
              <w:left w:val="nil"/>
              <w:bottom w:val="nil"/>
              <w:right w:val="nil"/>
            </w:tcBorders>
            <w:shd w:val="clear" w:color="auto" w:fill="auto"/>
            <w:noWrap/>
            <w:vAlign w:val="bottom"/>
            <w:hideMark/>
          </w:tcPr>
          <w:p w14:paraId="7672FE0E" w14:textId="77777777" w:rsidR="0003641E" w:rsidRPr="0003641E" w:rsidRDefault="0003641E" w:rsidP="0003641E">
            <w:pPr>
              <w:spacing w:after="0" w:line="240" w:lineRule="auto"/>
              <w:rPr>
                <w:rFonts w:ascii="Calibri" w:eastAsia="Times New Roman" w:hAnsi="Calibri" w:cs="Calibri"/>
                <w:color w:val="000000"/>
                <w:lang w:eastAsia="fr-FR"/>
              </w:rPr>
            </w:pPr>
          </w:p>
        </w:tc>
      </w:tr>
      <w:tr w:rsidR="0003641E" w:rsidRPr="0003641E" w14:paraId="6A572512" w14:textId="77777777" w:rsidTr="0003641E">
        <w:trPr>
          <w:trHeight w:val="300"/>
        </w:trPr>
        <w:tc>
          <w:tcPr>
            <w:tcW w:w="1953" w:type="dxa"/>
            <w:tcBorders>
              <w:top w:val="nil"/>
              <w:left w:val="single" w:sz="4" w:space="0" w:color="auto"/>
              <w:bottom w:val="nil"/>
              <w:right w:val="single" w:sz="4" w:space="0" w:color="auto"/>
            </w:tcBorders>
            <w:shd w:val="clear" w:color="auto" w:fill="auto"/>
            <w:noWrap/>
            <w:vAlign w:val="bottom"/>
            <w:hideMark/>
          </w:tcPr>
          <w:p w14:paraId="1202EF1F" w14:textId="77777777" w:rsidR="0003641E" w:rsidRPr="0003641E" w:rsidRDefault="0003641E" w:rsidP="0003641E">
            <w:pPr>
              <w:spacing w:after="0" w:line="240" w:lineRule="auto"/>
              <w:jc w:val="right"/>
              <w:rPr>
                <w:rFonts w:ascii="Calibri" w:eastAsia="Times New Roman" w:hAnsi="Calibri" w:cs="Calibri"/>
                <w:color w:val="000000"/>
                <w:lang w:eastAsia="fr-FR"/>
              </w:rPr>
            </w:pPr>
            <w:r w:rsidRPr="0003641E">
              <w:rPr>
                <w:rFonts w:ascii="Calibri" w:eastAsia="Times New Roman" w:hAnsi="Calibri" w:cs="Calibri"/>
                <w:color w:val="000000"/>
                <w:lang w:eastAsia="fr-FR"/>
              </w:rPr>
              <w:t>0,5M EDTA</w:t>
            </w:r>
          </w:p>
        </w:tc>
        <w:tc>
          <w:tcPr>
            <w:tcW w:w="1127" w:type="dxa"/>
            <w:tcBorders>
              <w:top w:val="nil"/>
              <w:left w:val="nil"/>
              <w:bottom w:val="nil"/>
              <w:right w:val="single" w:sz="4" w:space="0" w:color="auto"/>
            </w:tcBorders>
            <w:shd w:val="clear" w:color="auto" w:fill="auto"/>
            <w:noWrap/>
            <w:vAlign w:val="bottom"/>
            <w:hideMark/>
          </w:tcPr>
          <w:p w14:paraId="159C400C" w14:textId="77777777" w:rsidR="0003641E" w:rsidRPr="0003641E" w:rsidRDefault="0003641E" w:rsidP="0003641E">
            <w:pPr>
              <w:spacing w:after="0" w:line="240" w:lineRule="auto"/>
              <w:rPr>
                <w:rFonts w:ascii="Calibri" w:eastAsia="Times New Roman" w:hAnsi="Calibri" w:cs="Calibri"/>
                <w:color w:val="000000"/>
                <w:lang w:eastAsia="fr-FR"/>
              </w:rPr>
            </w:pPr>
            <w:r w:rsidRPr="0003641E">
              <w:rPr>
                <w:rFonts w:ascii="Calibri" w:eastAsia="Times New Roman" w:hAnsi="Calibri" w:cs="Calibri"/>
                <w:color w:val="000000"/>
                <w:lang w:eastAsia="fr-FR"/>
              </w:rPr>
              <w:t>2ml</w:t>
            </w:r>
          </w:p>
        </w:tc>
        <w:tc>
          <w:tcPr>
            <w:tcW w:w="960" w:type="dxa"/>
            <w:tcBorders>
              <w:top w:val="nil"/>
              <w:left w:val="nil"/>
              <w:bottom w:val="nil"/>
              <w:right w:val="nil"/>
            </w:tcBorders>
            <w:shd w:val="clear" w:color="auto" w:fill="auto"/>
            <w:noWrap/>
            <w:vAlign w:val="bottom"/>
            <w:hideMark/>
          </w:tcPr>
          <w:p w14:paraId="2651C049" w14:textId="77777777" w:rsidR="0003641E" w:rsidRPr="0003641E" w:rsidRDefault="0003641E" w:rsidP="0003641E">
            <w:pPr>
              <w:spacing w:after="0" w:line="240" w:lineRule="auto"/>
              <w:rPr>
                <w:rFonts w:ascii="Calibri" w:eastAsia="Times New Roman" w:hAnsi="Calibri" w:cs="Calibri"/>
                <w:color w:val="000000"/>
                <w:lang w:eastAsia="fr-FR"/>
              </w:rPr>
            </w:pPr>
          </w:p>
        </w:tc>
        <w:tc>
          <w:tcPr>
            <w:tcW w:w="960" w:type="dxa"/>
            <w:tcBorders>
              <w:top w:val="nil"/>
              <w:left w:val="nil"/>
              <w:bottom w:val="nil"/>
              <w:right w:val="nil"/>
            </w:tcBorders>
            <w:shd w:val="clear" w:color="auto" w:fill="auto"/>
            <w:noWrap/>
            <w:vAlign w:val="bottom"/>
            <w:hideMark/>
          </w:tcPr>
          <w:p w14:paraId="294A85A4" w14:textId="77777777" w:rsidR="0003641E" w:rsidRPr="0003641E" w:rsidRDefault="0003641E" w:rsidP="0003641E">
            <w:pPr>
              <w:spacing w:after="0" w:line="240" w:lineRule="auto"/>
              <w:rPr>
                <w:rFonts w:ascii="Calibri" w:eastAsia="Times New Roman" w:hAnsi="Calibri" w:cs="Calibri"/>
                <w:color w:val="000000"/>
                <w:lang w:eastAsia="fr-FR"/>
              </w:rPr>
            </w:pPr>
          </w:p>
        </w:tc>
        <w:tc>
          <w:tcPr>
            <w:tcW w:w="960" w:type="dxa"/>
            <w:tcBorders>
              <w:top w:val="nil"/>
              <w:left w:val="nil"/>
              <w:bottom w:val="nil"/>
              <w:right w:val="nil"/>
            </w:tcBorders>
            <w:shd w:val="clear" w:color="auto" w:fill="auto"/>
            <w:noWrap/>
            <w:vAlign w:val="bottom"/>
            <w:hideMark/>
          </w:tcPr>
          <w:p w14:paraId="2AF5A53E" w14:textId="77777777" w:rsidR="0003641E" w:rsidRPr="0003641E" w:rsidRDefault="0003641E" w:rsidP="0003641E">
            <w:pPr>
              <w:spacing w:after="0" w:line="240" w:lineRule="auto"/>
              <w:rPr>
                <w:rFonts w:ascii="Calibri" w:eastAsia="Times New Roman" w:hAnsi="Calibri" w:cs="Calibri"/>
                <w:color w:val="000000"/>
                <w:lang w:eastAsia="fr-FR"/>
              </w:rPr>
            </w:pPr>
          </w:p>
        </w:tc>
        <w:tc>
          <w:tcPr>
            <w:tcW w:w="960" w:type="dxa"/>
            <w:tcBorders>
              <w:top w:val="nil"/>
              <w:left w:val="nil"/>
              <w:bottom w:val="nil"/>
              <w:right w:val="nil"/>
            </w:tcBorders>
            <w:shd w:val="clear" w:color="auto" w:fill="auto"/>
            <w:noWrap/>
            <w:vAlign w:val="bottom"/>
            <w:hideMark/>
          </w:tcPr>
          <w:p w14:paraId="2CD10BFF" w14:textId="77777777" w:rsidR="0003641E" w:rsidRPr="0003641E" w:rsidRDefault="0003641E" w:rsidP="0003641E">
            <w:pPr>
              <w:spacing w:after="0" w:line="240" w:lineRule="auto"/>
              <w:rPr>
                <w:rFonts w:ascii="Calibri" w:eastAsia="Times New Roman" w:hAnsi="Calibri" w:cs="Calibri"/>
                <w:color w:val="000000"/>
                <w:lang w:eastAsia="fr-FR"/>
              </w:rPr>
            </w:pPr>
          </w:p>
        </w:tc>
        <w:tc>
          <w:tcPr>
            <w:tcW w:w="960" w:type="dxa"/>
            <w:tcBorders>
              <w:top w:val="nil"/>
              <w:left w:val="nil"/>
              <w:bottom w:val="nil"/>
              <w:right w:val="nil"/>
            </w:tcBorders>
            <w:shd w:val="clear" w:color="auto" w:fill="auto"/>
            <w:noWrap/>
            <w:vAlign w:val="bottom"/>
            <w:hideMark/>
          </w:tcPr>
          <w:p w14:paraId="6AC6129F" w14:textId="77777777" w:rsidR="0003641E" w:rsidRPr="0003641E" w:rsidRDefault="0003641E" w:rsidP="0003641E">
            <w:pPr>
              <w:spacing w:after="0" w:line="240" w:lineRule="auto"/>
              <w:rPr>
                <w:rFonts w:ascii="Calibri" w:eastAsia="Times New Roman" w:hAnsi="Calibri" w:cs="Calibri"/>
                <w:color w:val="000000"/>
                <w:lang w:eastAsia="fr-FR"/>
              </w:rPr>
            </w:pPr>
          </w:p>
        </w:tc>
        <w:tc>
          <w:tcPr>
            <w:tcW w:w="960" w:type="dxa"/>
            <w:tcBorders>
              <w:top w:val="nil"/>
              <w:left w:val="nil"/>
              <w:bottom w:val="nil"/>
              <w:right w:val="nil"/>
            </w:tcBorders>
            <w:shd w:val="clear" w:color="auto" w:fill="auto"/>
            <w:noWrap/>
            <w:vAlign w:val="bottom"/>
            <w:hideMark/>
          </w:tcPr>
          <w:p w14:paraId="4BC5478F" w14:textId="77777777" w:rsidR="0003641E" w:rsidRPr="0003641E" w:rsidRDefault="0003641E" w:rsidP="0003641E">
            <w:pPr>
              <w:spacing w:after="0" w:line="240" w:lineRule="auto"/>
              <w:rPr>
                <w:rFonts w:ascii="Calibri" w:eastAsia="Times New Roman" w:hAnsi="Calibri" w:cs="Calibri"/>
                <w:color w:val="000000"/>
                <w:lang w:eastAsia="fr-FR"/>
              </w:rPr>
            </w:pPr>
          </w:p>
        </w:tc>
      </w:tr>
      <w:tr w:rsidR="0003641E" w:rsidRPr="0003641E" w14:paraId="620FF5B6" w14:textId="77777777" w:rsidTr="0003641E">
        <w:trPr>
          <w:trHeight w:val="300"/>
        </w:trPr>
        <w:tc>
          <w:tcPr>
            <w:tcW w:w="1953" w:type="dxa"/>
            <w:tcBorders>
              <w:top w:val="nil"/>
              <w:left w:val="single" w:sz="4" w:space="0" w:color="auto"/>
              <w:bottom w:val="nil"/>
              <w:right w:val="single" w:sz="4" w:space="0" w:color="auto"/>
            </w:tcBorders>
            <w:shd w:val="clear" w:color="auto" w:fill="auto"/>
            <w:noWrap/>
            <w:vAlign w:val="bottom"/>
            <w:hideMark/>
          </w:tcPr>
          <w:p w14:paraId="2C360180" w14:textId="77777777" w:rsidR="0003641E" w:rsidRPr="0003641E" w:rsidRDefault="0003641E" w:rsidP="0003641E">
            <w:pPr>
              <w:spacing w:after="0" w:line="240" w:lineRule="auto"/>
              <w:jc w:val="right"/>
              <w:rPr>
                <w:rFonts w:ascii="Calibri" w:eastAsia="Times New Roman" w:hAnsi="Calibri" w:cs="Calibri"/>
                <w:color w:val="000000"/>
                <w:lang w:eastAsia="fr-FR"/>
              </w:rPr>
            </w:pPr>
            <w:r w:rsidRPr="0003641E">
              <w:rPr>
                <w:rFonts w:ascii="Calibri" w:eastAsia="Times New Roman" w:hAnsi="Calibri" w:cs="Calibri"/>
                <w:color w:val="000000"/>
                <w:lang w:eastAsia="fr-FR"/>
              </w:rPr>
              <w:t xml:space="preserve">5M </w:t>
            </w:r>
            <w:proofErr w:type="spellStart"/>
            <w:r w:rsidRPr="0003641E">
              <w:rPr>
                <w:rFonts w:ascii="Calibri" w:eastAsia="Times New Roman" w:hAnsi="Calibri" w:cs="Calibri"/>
                <w:color w:val="000000"/>
                <w:lang w:eastAsia="fr-FR"/>
              </w:rPr>
              <w:t>NaCl</w:t>
            </w:r>
            <w:proofErr w:type="spellEnd"/>
          </w:p>
        </w:tc>
        <w:tc>
          <w:tcPr>
            <w:tcW w:w="1127" w:type="dxa"/>
            <w:tcBorders>
              <w:top w:val="nil"/>
              <w:left w:val="nil"/>
              <w:bottom w:val="nil"/>
              <w:right w:val="single" w:sz="4" w:space="0" w:color="auto"/>
            </w:tcBorders>
            <w:shd w:val="clear" w:color="auto" w:fill="auto"/>
            <w:noWrap/>
            <w:vAlign w:val="bottom"/>
            <w:hideMark/>
          </w:tcPr>
          <w:p w14:paraId="2EE45CCC" w14:textId="77777777" w:rsidR="0003641E" w:rsidRPr="0003641E" w:rsidRDefault="0003641E" w:rsidP="0003641E">
            <w:pPr>
              <w:spacing w:after="0" w:line="240" w:lineRule="auto"/>
              <w:rPr>
                <w:rFonts w:ascii="Calibri" w:eastAsia="Times New Roman" w:hAnsi="Calibri" w:cs="Calibri"/>
                <w:color w:val="000000"/>
                <w:lang w:eastAsia="fr-FR"/>
              </w:rPr>
            </w:pPr>
            <w:r w:rsidRPr="0003641E">
              <w:rPr>
                <w:rFonts w:ascii="Calibri" w:eastAsia="Times New Roman" w:hAnsi="Calibri" w:cs="Calibri"/>
                <w:color w:val="000000"/>
                <w:lang w:eastAsia="fr-FR"/>
              </w:rPr>
              <w:t>200µl</w:t>
            </w:r>
          </w:p>
        </w:tc>
        <w:tc>
          <w:tcPr>
            <w:tcW w:w="960" w:type="dxa"/>
            <w:tcBorders>
              <w:top w:val="nil"/>
              <w:left w:val="nil"/>
              <w:bottom w:val="nil"/>
              <w:right w:val="nil"/>
            </w:tcBorders>
            <w:shd w:val="clear" w:color="auto" w:fill="auto"/>
            <w:noWrap/>
            <w:vAlign w:val="bottom"/>
            <w:hideMark/>
          </w:tcPr>
          <w:p w14:paraId="09C8DB06" w14:textId="77777777" w:rsidR="0003641E" w:rsidRPr="0003641E" w:rsidRDefault="0003641E" w:rsidP="0003641E">
            <w:pPr>
              <w:spacing w:after="0" w:line="240" w:lineRule="auto"/>
              <w:rPr>
                <w:rFonts w:ascii="Calibri" w:eastAsia="Times New Roman" w:hAnsi="Calibri" w:cs="Calibri"/>
                <w:color w:val="000000"/>
                <w:lang w:eastAsia="fr-FR"/>
              </w:rPr>
            </w:pPr>
          </w:p>
        </w:tc>
        <w:tc>
          <w:tcPr>
            <w:tcW w:w="960" w:type="dxa"/>
            <w:tcBorders>
              <w:top w:val="nil"/>
              <w:left w:val="nil"/>
              <w:bottom w:val="nil"/>
              <w:right w:val="nil"/>
            </w:tcBorders>
            <w:shd w:val="clear" w:color="auto" w:fill="auto"/>
            <w:noWrap/>
            <w:vAlign w:val="bottom"/>
            <w:hideMark/>
          </w:tcPr>
          <w:p w14:paraId="798731A5" w14:textId="77777777" w:rsidR="0003641E" w:rsidRPr="0003641E" w:rsidRDefault="0003641E" w:rsidP="0003641E">
            <w:pPr>
              <w:spacing w:after="0" w:line="240" w:lineRule="auto"/>
              <w:rPr>
                <w:rFonts w:ascii="Calibri" w:eastAsia="Times New Roman" w:hAnsi="Calibri" w:cs="Calibri"/>
                <w:color w:val="000000"/>
                <w:lang w:eastAsia="fr-FR"/>
              </w:rPr>
            </w:pPr>
          </w:p>
        </w:tc>
        <w:tc>
          <w:tcPr>
            <w:tcW w:w="960" w:type="dxa"/>
            <w:tcBorders>
              <w:top w:val="nil"/>
              <w:left w:val="nil"/>
              <w:bottom w:val="nil"/>
              <w:right w:val="nil"/>
            </w:tcBorders>
            <w:shd w:val="clear" w:color="auto" w:fill="auto"/>
            <w:noWrap/>
            <w:vAlign w:val="bottom"/>
            <w:hideMark/>
          </w:tcPr>
          <w:p w14:paraId="5288772F" w14:textId="77777777" w:rsidR="0003641E" w:rsidRPr="0003641E" w:rsidRDefault="0003641E" w:rsidP="0003641E">
            <w:pPr>
              <w:spacing w:after="0" w:line="240" w:lineRule="auto"/>
              <w:rPr>
                <w:rFonts w:ascii="Calibri" w:eastAsia="Times New Roman" w:hAnsi="Calibri" w:cs="Calibri"/>
                <w:color w:val="000000"/>
                <w:lang w:eastAsia="fr-FR"/>
              </w:rPr>
            </w:pPr>
          </w:p>
        </w:tc>
        <w:tc>
          <w:tcPr>
            <w:tcW w:w="960" w:type="dxa"/>
            <w:tcBorders>
              <w:top w:val="nil"/>
              <w:left w:val="nil"/>
              <w:bottom w:val="nil"/>
              <w:right w:val="nil"/>
            </w:tcBorders>
            <w:shd w:val="clear" w:color="auto" w:fill="auto"/>
            <w:noWrap/>
            <w:vAlign w:val="bottom"/>
            <w:hideMark/>
          </w:tcPr>
          <w:p w14:paraId="585123CF" w14:textId="77777777" w:rsidR="0003641E" w:rsidRPr="0003641E" w:rsidRDefault="0003641E" w:rsidP="0003641E">
            <w:pPr>
              <w:spacing w:after="0" w:line="240" w:lineRule="auto"/>
              <w:rPr>
                <w:rFonts w:ascii="Calibri" w:eastAsia="Times New Roman" w:hAnsi="Calibri" w:cs="Calibri"/>
                <w:color w:val="000000"/>
                <w:lang w:eastAsia="fr-FR"/>
              </w:rPr>
            </w:pPr>
          </w:p>
        </w:tc>
        <w:tc>
          <w:tcPr>
            <w:tcW w:w="960" w:type="dxa"/>
            <w:tcBorders>
              <w:top w:val="nil"/>
              <w:left w:val="nil"/>
              <w:bottom w:val="nil"/>
              <w:right w:val="nil"/>
            </w:tcBorders>
            <w:shd w:val="clear" w:color="auto" w:fill="auto"/>
            <w:noWrap/>
            <w:vAlign w:val="bottom"/>
            <w:hideMark/>
          </w:tcPr>
          <w:p w14:paraId="3BD79EF5" w14:textId="77777777" w:rsidR="0003641E" w:rsidRPr="0003641E" w:rsidRDefault="0003641E" w:rsidP="0003641E">
            <w:pPr>
              <w:spacing w:after="0" w:line="240" w:lineRule="auto"/>
              <w:rPr>
                <w:rFonts w:ascii="Calibri" w:eastAsia="Times New Roman" w:hAnsi="Calibri" w:cs="Calibri"/>
                <w:color w:val="000000"/>
                <w:lang w:eastAsia="fr-FR"/>
              </w:rPr>
            </w:pPr>
          </w:p>
        </w:tc>
        <w:tc>
          <w:tcPr>
            <w:tcW w:w="960" w:type="dxa"/>
            <w:tcBorders>
              <w:top w:val="nil"/>
              <w:left w:val="nil"/>
              <w:bottom w:val="nil"/>
              <w:right w:val="nil"/>
            </w:tcBorders>
            <w:shd w:val="clear" w:color="auto" w:fill="auto"/>
            <w:noWrap/>
            <w:vAlign w:val="bottom"/>
            <w:hideMark/>
          </w:tcPr>
          <w:p w14:paraId="59F9DFEA" w14:textId="77777777" w:rsidR="0003641E" w:rsidRPr="0003641E" w:rsidRDefault="0003641E" w:rsidP="0003641E">
            <w:pPr>
              <w:spacing w:after="0" w:line="240" w:lineRule="auto"/>
              <w:rPr>
                <w:rFonts w:ascii="Calibri" w:eastAsia="Times New Roman" w:hAnsi="Calibri" w:cs="Calibri"/>
                <w:color w:val="000000"/>
                <w:lang w:eastAsia="fr-FR"/>
              </w:rPr>
            </w:pPr>
          </w:p>
        </w:tc>
      </w:tr>
      <w:tr w:rsidR="0003641E" w:rsidRPr="0003641E" w14:paraId="4FA0219A" w14:textId="77777777" w:rsidTr="0003641E">
        <w:trPr>
          <w:trHeight w:val="300"/>
        </w:trPr>
        <w:tc>
          <w:tcPr>
            <w:tcW w:w="1953" w:type="dxa"/>
            <w:tcBorders>
              <w:top w:val="nil"/>
              <w:left w:val="single" w:sz="4" w:space="0" w:color="auto"/>
              <w:bottom w:val="nil"/>
              <w:right w:val="single" w:sz="4" w:space="0" w:color="auto"/>
            </w:tcBorders>
            <w:shd w:val="clear" w:color="auto" w:fill="auto"/>
            <w:noWrap/>
            <w:vAlign w:val="bottom"/>
            <w:hideMark/>
          </w:tcPr>
          <w:p w14:paraId="195241ED" w14:textId="77777777" w:rsidR="0003641E" w:rsidRPr="0003641E" w:rsidRDefault="0003641E" w:rsidP="0003641E">
            <w:pPr>
              <w:spacing w:after="0" w:line="240" w:lineRule="auto"/>
              <w:jc w:val="right"/>
              <w:rPr>
                <w:rFonts w:ascii="Calibri" w:eastAsia="Times New Roman" w:hAnsi="Calibri" w:cs="Calibri"/>
                <w:color w:val="000000"/>
                <w:lang w:eastAsia="fr-FR"/>
              </w:rPr>
            </w:pPr>
            <w:r w:rsidRPr="0003641E">
              <w:rPr>
                <w:rFonts w:ascii="Calibri" w:eastAsia="Times New Roman" w:hAnsi="Calibri" w:cs="Calibri"/>
                <w:color w:val="000000"/>
                <w:lang w:eastAsia="fr-FR"/>
              </w:rPr>
              <w:t>H2O</w:t>
            </w:r>
          </w:p>
        </w:tc>
        <w:tc>
          <w:tcPr>
            <w:tcW w:w="1127" w:type="dxa"/>
            <w:tcBorders>
              <w:top w:val="nil"/>
              <w:left w:val="nil"/>
              <w:bottom w:val="nil"/>
              <w:right w:val="single" w:sz="4" w:space="0" w:color="auto"/>
            </w:tcBorders>
            <w:shd w:val="clear" w:color="auto" w:fill="auto"/>
            <w:noWrap/>
            <w:vAlign w:val="bottom"/>
            <w:hideMark/>
          </w:tcPr>
          <w:p w14:paraId="03B7EFC7" w14:textId="77777777" w:rsidR="0003641E" w:rsidRPr="0003641E" w:rsidRDefault="0003641E" w:rsidP="0003641E">
            <w:pPr>
              <w:spacing w:after="0" w:line="240" w:lineRule="auto"/>
              <w:rPr>
                <w:rFonts w:ascii="Calibri" w:eastAsia="Times New Roman" w:hAnsi="Calibri" w:cs="Calibri"/>
                <w:color w:val="000000"/>
                <w:lang w:eastAsia="fr-FR"/>
              </w:rPr>
            </w:pPr>
            <w:proofErr w:type="spellStart"/>
            <w:r w:rsidRPr="0003641E">
              <w:rPr>
                <w:rFonts w:ascii="Calibri" w:eastAsia="Times New Roman" w:hAnsi="Calibri" w:cs="Calibri"/>
                <w:color w:val="000000"/>
                <w:lang w:eastAsia="fr-FR"/>
              </w:rPr>
              <w:t>qs</w:t>
            </w:r>
            <w:proofErr w:type="spellEnd"/>
            <w:r w:rsidRPr="0003641E">
              <w:rPr>
                <w:rFonts w:ascii="Calibri" w:eastAsia="Times New Roman" w:hAnsi="Calibri" w:cs="Calibri"/>
                <w:color w:val="000000"/>
                <w:lang w:eastAsia="fr-FR"/>
              </w:rPr>
              <w:t xml:space="preserve"> 100ml</w:t>
            </w:r>
          </w:p>
        </w:tc>
        <w:tc>
          <w:tcPr>
            <w:tcW w:w="5760" w:type="dxa"/>
            <w:gridSpan w:val="6"/>
            <w:tcBorders>
              <w:top w:val="nil"/>
              <w:left w:val="nil"/>
              <w:bottom w:val="nil"/>
              <w:right w:val="nil"/>
            </w:tcBorders>
            <w:shd w:val="clear" w:color="auto" w:fill="auto"/>
            <w:noWrap/>
            <w:vAlign w:val="bottom"/>
            <w:hideMark/>
          </w:tcPr>
          <w:p w14:paraId="42764E21" w14:textId="77777777" w:rsidR="0003641E" w:rsidRPr="0003641E" w:rsidRDefault="0003641E" w:rsidP="0003641E">
            <w:pPr>
              <w:spacing w:after="0" w:line="240" w:lineRule="auto"/>
              <w:rPr>
                <w:rFonts w:ascii="Calibri" w:eastAsia="Times New Roman" w:hAnsi="Calibri" w:cs="Calibri"/>
                <w:color w:val="000000"/>
                <w:lang w:val="en-US" w:eastAsia="fr-FR"/>
              </w:rPr>
            </w:pPr>
            <w:r w:rsidRPr="0003641E">
              <w:rPr>
                <w:rFonts w:ascii="Calibri" w:eastAsia="Times New Roman" w:hAnsi="Calibri" w:cs="Calibri"/>
                <w:color w:val="000000"/>
                <w:lang w:val="en-US" w:eastAsia="fr-FR"/>
              </w:rPr>
              <w:t xml:space="preserve">Adjust pH </w:t>
            </w:r>
            <w:r w:rsidRPr="0003641E">
              <w:rPr>
                <w:rFonts w:ascii="Calibri" w:eastAsia="Times New Roman" w:hAnsi="Calibri" w:cs="Calibri"/>
                <w:b/>
                <w:bCs/>
                <w:color w:val="000000"/>
                <w:lang w:val="en-US" w:eastAsia="fr-FR"/>
              </w:rPr>
              <w:t>BEFORE</w:t>
            </w:r>
            <w:r w:rsidRPr="0003641E">
              <w:rPr>
                <w:rFonts w:ascii="Calibri" w:eastAsia="Times New Roman" w:hAnsi="Calibri" w:cs="Calibri"/>
                <w:color w:val="000000"/>
                <w:lang w:val="en-US" w:eastAsia="fr-FR"/>
              </w:rPr>
              <w:t xml:space="preserve"> adding the totality of H2O volume.</w:t>
            </w:r>
          </w:p>
        </w:tc>
      </w:tr>
      <w:tr w:rsidR="0003641E" w:rsidRPr="0003641E" w14:paraId="73BCBEC5" w14:textId="77777777" w:rsidTr="0003641E">
        <w:trPr>
          <w:trHeight w:val="300"/>
        </w:trPr>
        <w:tc>
          <w:tcPr>
            <w:tcW w:w="1953" w:type="dxa"/>
            <w:tcBorders>
              <w:top w:val="nil"/>
              <w:left w:val="single" w:sz="4" w:space="0" w:color="auto"/>
              <w:bottom w:val="single" w:sz="4" w:space="0" w:color="auto"/>
              <w:right w:val="single" w:sz="4" w:space="0" w:color="auto"/>
            </w:tcBorders>
            <w:shd w:val="clear" w:color="auto" w:fill="auto"/>
            <w:noWrap/>
            <w:vAlign w:val="bottom"/>
            <w:hideMark/>
          </w:tcPr>
          <w:p w14:paraId="4D35F413" w14:textId="77777777" w:rsidR="0003641E" w:rsidRPr="0003641E" w:rsidRDefault="0003641E" w:rsidP="0003641E">
            <w:pPr>
              <w:spacing w:after="0" w:line="240" w:lineRule="auto"/>
              <w:jc w:val="right"/>
              <w:rPr>
                <w:rFonts w:ascii="Calibri" w:eastAsia="Times New Roman" w:hAnsi="Calibri" w:cs="Calibri"/>
                <w:color w:val="000000"/>
                <w:lang w:eastAsia="fr-FR"/>
              </w:rPr>
            </w:pPr>
            <w:r w:rsidRPr="0003641E">
              <w:rPr>
                <w:rFonts w:ascii="Calibri" w:eastAsia="Times New Roman" w:hAnsi="Calibri" w:cs="Calibri"/>
                <w:color w:val="000000"/>
                <w:lang w:eastAsia="fr-FR"/>
              </w:rPr>
              <w:t>Final vol</w:t>
            </w:r>
          </w:p>
        </w:tc>
        <w:tc>
          <w:tcPr>
            <w:tcW w:w="1127" w:type="dxa"/>
            <w:tcBorders>
              <w:top w:val="nil"/>
              <w:left w:val="nil"/>
              <w:bottom w:val="single" w:sz="4" w:space="0" w:color="auto"/>
              <w:right w:val="single" w:sz="4" w:space="0" w:color="auto"/>
            </w:tcBorders>
            <w:shd w:val="clear" w:color="auto" w:fill="auto"/>
            <w:noWrap/>
            <w:vAlign w:val="bottom"/>
            <w:hideMark/>
          </w:tcPr>
          <w:p w14:paraId="29E162A8" w14:textId="77777777" w:rsidR="0003641E" w:rsidRPr="0003641E" w:rsidRDefault="0003641E" w:rsidP="0003641E">
            <w:pPr>
              <w:spacing w:after="0" w:line="240" w:lineRule="auto"/>
              <w:rPr>
                <w:rFonts w:ascii="Calibri" w:eastAsia="Times New Roman" w:hAnsi="Calibri" w:cs="Calibri"/>
                <w:color w:val="000000"/>
                <w:lang w:eastAsia="fr-FR"/>
              </w:rPr>
            </w:pPr>
            <w:r w:rsidRPr="0003641E">
              <w:rPr>
                <w:rFonts w:ascii="Calibri" w:eastAsia="Times New Roman" w:hAnsi="Calibri" w:cs="Calibri"/>
                <w:color w:val="000000"/>
                <w:lang w:eastAsia="fr-FR"/>
              </w:rPr>
              <w:t>100 ml</w:t>
            </w:r>
          </w:p>
        </w:tc>
        <w:tc>
          <w:tcPr>
            <w:tcW w:w="960" w:type="dxa"/>
            <w:tcBorders>
              <w:top w:val="nil"/>
              <w:left w:val="nil"/>
              <w:bottom w:val="nil"/>
              <w:right w:val="nil"/>
            </w:tcBorders>
            <w:shd w:val="clear" w:color="auto" w:fill="auto"/>
            <w:noWrap/>
            <w:vAlign w:val="bottom"/>
            <w:hideMark/>
          </w:tcPr>
          <w:p w14:paraId="46929422" w14:textId="77777777" w:rsidR="0003641E" w:rsidRPr="0003641E" w:rsidRDefault="0003641E" w:rsidP="0003641E">
            <w:pPr>
              <w:spacing w:after="0" w:line="240" w:lineRule="auto"/>
              <w:rPr>
                <w:rFonts w:ascii="Calibri" w:eastAsia="Times New Roman" w:hAnsi="Calibri" w:cs="Calibri"/>
                <w:color w:val="000000"/>
                <w:lang w:eastAsia="fr-FR"/>
              </w:rPr>
            </w:pPr>
          </w:p>
        </w:tc>
        <w:tc>
          <w:tcPr>
            <w:tcW w:w="960" w:type="dxa"/>
            <w:tcBorders>
              <w:top w:val="nil"/>
              <w:left w:val="nil"/>
              <w:bottom w:val="nil"/>
              <w:right w:val="nil"/>
            </w:tcBorders>
            <w:shd w:val="clear" w:color="auto" w:fill="auto"/>
            <w:noWrap/>
            <w:vAlign w:val="bottom"/>
            <w:hideMark/>
          </w:tcPr>
          <w:p w14:paraId="0049B2AC" w14:textId="77777777" w:rsidR="0003641E" w:rsidRPr="0003641E" w:rsidRDefault="0003641E" w:rsidP="0003641E">
            <w:pPr>
              <w:spacing w:after="0" w:line="240" w:lineRule="auto"/>
              <w:rPr>
                <w:rFonts w:ascii="Calibri" w:eastAsia="Times New Roman" w:hAnsi="Calibri" w:cs="Calibri"/>
                <w:color w:val="000000"/>
                <w:lang w:eastAsia="fr-FR"/>
              </w:rPr>
            </w:pPr>
          </w:p>
        </w:tc>
        <w:tc>
          <w:tcPr>
            <w:tcW w:w="960" w:type="dxa"/>
            <w:tcBorders>
              <w:top w:val="nil"/>
              <w:left w:val="nil"/>
              <w:bottom w:val="nil"/>
              <w:right w:val="nil"/>
            </w:tcBorders>
            <w:shd w:val="clear" w:color="auto" w:fill="auto"/>
            <w:noWrap/>
            <w:vAlign w:val="bottom"/>
            <w:hideMark/>
          </w:tcPr>
          <w:p w14:paraId="26582D8E" w14:textId="77777777" w:rsidR="0003641E" w:rsidRPr="0003641E" w:rsidRDefault="0003641E" w:rsidP="0003641E">
            <w:pPr>
              <w:spacing w:after="0" w:line="240" w:lineRule="auto"/>
              <w:rPr>
                <w:rFonts w:ascii="Calibri" w:eastAsia="Times New Roman" w:hAnsi="Calibri" w:cs="Calibri"/>
                <w:color w:val="000000"/>
                <w:lang w:eastAsia="fr-FR"/>
              </w:rPr>
            </w:pPr>
          </w:p>
        </w:tc>
        <w:tc>
          <w:tcPr>
            <w:tcW w:w="960" w:type="dxa"/>
            <w:tcBorders>
              <w:top w:val="nil"/>
              <w:left w:val="nil"/>
              <w:bottom w:val="nil"/>
              <w:right w:val="nil"/>
            </w:tcBorders>
            <w:shd w:val="clear" w:color="auto" w:fill="auto"/>
            <w:noWrap/>
            <w:vAlign w:val="bottom"/>
            <w:hideMark/>
          </w:tcPr>
          <w:p w14:paraId="1FD8557D" w14:textId="77777777" w:rsidR="0003641E" w:rsidRPr="0003641E" w:rsidRDefault="0003641E" w:rsidP="0003641E">
            <w:pPr>
              <w:spacing w:after="0" w:line="240" w:lineRule="auto"/>
              <w:rPr>
                <w:rFonts w:ascii="Calibri" w:eastAsia="Times New Roman" w:hAnsi="Calibri" w:cs="Calibri"/>
                <w:color w:val="000000"/>
                <w:lang w:eastAsia="fr-FR"/>
              </w:rPr>
            </w:pPr>
          </w:p>
        </w:tc>
        <w:tc>
          <w:tcPr>
            <w:tcW w:w="960" w:type="dxa"/>
            <w:tcBorders>
              <w:top w:val="nil"/>
              <w:left w:val="nil"/>
              <w:bottom w:val="nil"/>
              <w:right w:val="nil"/>
            </w:tcBorders>
            <w:shd w:val="clear" w:color="auto" w:fill="auto"/>
            <w:noWrap/>
            <w:vAlign w:val="bottom"/>
            <w:hideMark/>
          </w:tcPr>
          <w:p w14:paraId="4954676A" w14:textId="77777777" w:rsidR="0003641E" w:rsidRPr="0003641E" w:rsidRDefault="0003641E" w:rsidP="0003641E">
            <w:pPr>
              <w:spacing w:after="0" w:line="240" w:lineRule="auto"/>
              <w:rPr>
                <w:rFonts w:ascii="Calibri" w:eastAsia="Times New Roman" w:hAnsi="Calibri" w:cs="Calibri"/>
                <w:color w:val="000000"/>
                <w:lang w:eastAsia="fr-FR"/>
              </w:rPr>
            </w:pPr>
          </w:p>
        </w:tc>
        <w:tc>
          <w:tcPr>
            <w:tcW w:w="960" w:type="dxa"/>
            <w:tcBorders>
              <w:top w:val="nil"/>
              <w:left w:val="nil"/>
              <w:bottom w:val="nil"/>
              <w:right w:val="nil"/>
            </w:tcBorders>
            <w:shd w:val="clear" w:color="auto" w:fill="auto"/>
            <w:noWrap/>
            <w:vAlign w:val="bottom"/>
            <w:hideMark/>
          </w:tcPr>
          <w:p w14:paraId="46102087" w14:textId="77777777" w:rsidR="0003641E" w:rsidRPr="0003641E" w:rsidRDefault="0003641E" w:rsidP="0003641E">
            <w:pPr>
              <w:spacing w:after="0" w:line="240" w:lineRule="auto"/>
              <w:rPr>
                <w:rFonts w:ascii="Calibri" w:eastAsia="Times New Roman" w:hAnsi="Calibri" w:cs="Calibri"/>
                <w:color w:val="000000"/>
                <w:lang w:eastAsia="fr-FR"/>
              </w:rPr>
            </w:pPr>
          </w:p>
        </w:tc>
      </w:tr>
    </w:tbl>
    <w:p w14:paraId="71BA34D3" w14:textId="77777777" w:rsidR="00F52936" w:rsidRDefault="00F52936" w:rsidP="00F52936">
      <w:pPr>
        <w:spacing w:after="0"/>
        <w:jc w:val="both"/>
        <w:rPr>
          <w:lang w:val="en-US"/>
        </w:rPr>
      </w:pPr>
    </w:p>
    <w:p w14:paraId="2AEF82B4" w14:textId="6A28E1F4" w:rsidR="0003641E" w:rsidRDefault="00D205FF" w:rsidP="00232517">
      <w:pPr>
        <w:jc w:val="both"/>
        <w:rPr>
          <w:lang w:val="en-US"/>
        </w:rPr>
      </w:pPr>
      <w:r>
        <w:rPr>
          <w:lang w:val="en-US"/>
        </w:rPr>
        <w:t>Pepsin shoul</w:t>
      </w:r>
      <w:r w:rsidR="00F52936">
        <w:rPr>
          <w:lang w:val="en-US"/>
        </w:rPr>
        <w:t>d be dissolved right before use – make sure you give enough time to allow for it to fully dissolve, however.</w:t>
      </w:r>
      <w:r>
        <w:rPr>
          <w:lang w:val="en-US"/>
        </w:rPr>
        <w:t xml:space="preserve"> The rest of reagents are stable at room temperature and do not need to be prepared fresh.</w:t>
      </w:r>
      <w:r w:rsidR="006A39D4">
        <w:rPr>
          <w:lang w:val="en-US"/>
        </w:rPr>
        <w:t xml:space="preserve"> As indicated, pH needs to be adjusted before adding the totality of the water volume.</w:t>
      </w:r>
    </w:p>
    <w:p w14:paraId="41760609" w14:textId="2D20C99A" w:rsidR="0003641E" w:rsidRPr="00E97290" w:rsidRDefault="0003641E" w:rsidP="00E97290">
      <w:pPr>
        <w:rPr>
          <w:b/>
          <w:lang w:val="en-US"/>
        </w:rPr>
      </w:pPr>
      <w:r w:rsidRPr="00D60060">
        <w:rPr>
          <w:b/>
          <w:lang w:val="en-US"/>
        </w:rPr>
        <w:t>Probe denaturation:</w:t>
      </w:r>
      <w:r>
        <w:rPr>
          <w:lang w:val="en-US"/>
        </w:rPr>
        <w:t xml:space="preserve"> Add hybridization buffer and Cot-1 DNA to the probe and heat 5 min at 80°C.</w:t>
      </w:r>
      <w:r w:rsidR="000D5767">
        <w:rPr>
          <w:lang w:val="en-US"/>
        </w:rPr>
        <w:t xml:space="preserve"> (make sure heat block is pre-heated).</w:t>
      </w:r>
    </w:p>
    <w:tbl>
      <w:tblPr>
        <w:tblW w:w="10300" w:type="dxa"/>
        <w:tblInd w:w="55" w:type="dxa"/>
        <w:tblCellMar>
          <w:left w:w="70" w:type="dxa"/>
          <w:right w:w="70" w:type="dxa"/>
        </w:tblCellMar>
        <w:tblLook w:val="04A0" w:firstRow="1" w:lastRow="0" w:firstColumn="1" w:lastColumn="0" w:noHBand="0" w:noVBand="1"/>
      </w:tblPr>
      <w:tblGrid>
        <w:gridCol w:w="2142"/>
        <w:gridCol w:w="938"/>
        <w:gridCol w:w="960"/>
        <w:gridCol w:w="1460"/>
        <w:gridCol w:w="960"/>
        <w:gridCol w:w="960"/>
        <w:gridCol w:w="960"/>
        <w:gridCol w:w="960"/>
        <w:gridCol w:w="960"/>
      </w:tblGrid>
      <w:tr w:rsidR="0003641E" w:rsidRPr="0003641E" w14:paraId="1CB0A8A7" w14:textId="77777777" w:rsidTr="00D60060">
        <w:trPr>
          <w:trHeight w:val="300"/>
        </w:trPr>
        <w:tc>
          <w:tcPr>
            <w:tcW w:w="2142" w:type="dxa"/>
            <w:tcBorders>
              <w:top w:val="nil"/>
              <w:left w:val="nil"/>
              <w:bottom w:val="nil"/>
              <w:right w:val="nil"/>
            </w:tcBorders>
            <w:shd w:val="clear" w:color="auto" w:fill="auto"/>
            <w:noWrap/>
            <w:vAlign w:val="bottom"/>
            <w:hideMark/>
          </w:tcPr>
          <w:p w14:paraId="67D26E85" w14:textId="77777777" w:rsidR="0003641E" w:rsidRPr="0003641E" w:rsidRDefault="00D60060" w:rsidP="0003641E">
            <w:pPr>
              <w:spacing w:after="0" w:line="240" w:lineRule="auto"/>
              <w:jc w:val="right"/>
              <w:rPr>
                <w:rFonts w:ascii="Calibri" w:eastAsia="Times New Roman" w:hAnsi="Calibri" w:cs="Calibri"/>
                <w:b/>
                <w:bCs/>
                <w:color w:val="000000"/>
                <w:sz w:val="20"/>
                <w:lang w:eastAsia="fr-FR"/>
              </w:rPr>
            </w:pPr>
            <w:proofErr w:type="spellStart"/>
            <w:r w:rsidRPr="00D60060">
              <w:rPr>
                <w:rFonts w:ascii="Calibri" w:eastAsia="Times New Roman" w:hAnsi="Calibri" w:cs="Calibri"/>
                <w:b/>
                <w:bCs/>
                <w:color w:val="000000"/>
                <w:lang w:eastAsia="fr-FR"/>
              </w:rPr>
              <w:t>Hybridization</w:t>
            </w:r>
            <w:proofErr w:type="spellEnd"/>
            <w:r w:rsidRPr="00D60060">
              <w:rPr>
                <w:rFonts w:ascii="Calibri" w:eastAsia="Times New Roman" w:hAnsi="Calibri" w:cs="Calibri"/>
                <w:b/>
                <w:bCs/>
                <w:color w:val="000000"/>
                <w:lang w:eastAsia="fr-FR"/>
              </w:rPr>
              <w:t xml:space="preserve"> </w:t>
            </w:r>
            <w:r w:rsidR="0003641E" w:rsidRPr="0003641E">
              <w:rPr>
                <w:rFonts w:ascii="Calibri" w:eastAsia="Times New Roman" w:hAnsi="Calibri" w:cs="Calibri"/>
                <w:b/>
                <w:bCs/>
                <w:color w:val="000000"/>
                <w:lang w:eastAsia="fr-FR"/>
              </w:rPr>
              <w:t>buffer</w:t>
            </w:r>
          </w:p>
        </w:tc>
        <w:tc>
          <w:tcPr>
            <w:tcW w:w="938" w:type="dxa"/>
            <w:tcBorders>
              <w:top w:val="nil"/>
              <w:left w:val="nil"/>
              <w:bottom w:val="nil"/>
              <w:right w:val="nil"/>
            </w:tcBorders>
            <w:shd w:val="clear" w:color="auto" w:fill="auto"/>
            <w:noWrap/>
            <w:vAlign w:val="bottom"/>
            <w:hideMark/>
          </w:tcPr>
          <w:p w14:paraId="0EE6C9B3" w14:textId="77777777" w:rsidR="0003641E" w:rsidRPr="0003641E" w:rsidRDefault="0003641E" w:rsidP="0003641E">
            <w:pPr>
              <w:spacing w:after="0" w:line="240" w:lineRule="auto"/>
              <w:jc w:val="center"/>
              <w:rPr>
                <w:rFonts w:ascii="Calibri" w:eastAsia="Times New Roman" w:hAnsi="Calibri" w:cs="Calibri"/>
                <w:color w:val="000000"/>
                <w:lang w:eastAsia="fr-FR"/>
              </w:rPr>
            </w:pPr>
            <w:r w:rsidRPr="0003641E">
              <w:rPr>
                <w:rFonts w:ascii="Calibri" w:eastAsia="Times New Roman" w:hAnsi="Calibri" w:cs="Calibri"/>
                <w:color w:val="000000"/>
                <w:lang w:eastAsia="fr-FR"/>
              </w:rPr>
              <w:t>µl</w:t>
            </w:r>
          </w:p>
        </w:tc>
        <w:tc>
          <w:tcPr>
            <w:tcW w:w="960" w:type="dxa"/>
            <w:tcBorders>
              <w:top w:val="nil"/>
              <w:left w:val="nil"/>
              <w:bottom w:val="nil"/>
              <w:right w:val="nil"/>
            </w:tcBorders>
            <w:shd w:val="clear" w:color="auto" w:fill="auto"/>
            <w:noWrap/>
            <w:vAlign w:val="bottom"/>
            <w:hideMark/>
          </w:tcPr>
          <w:p w14:paraId="46D48249" w14:textId="77777777" w:rsidR="0003641E" w:rsidRPr="0003641E" w:rsidRDefault="0003641E" w:rsidP="0003641E">
            <w:pPr>
              <w:spacing w:after="0" w:line="240" w:lineRule="auto"/>
              <w:rPr>
                <w:rFonts w:ascii="Calibri" w:eastAsia="Times New Roman" w:hAnsi="Calibri" w:cs="Calibri"/>
                <w:color w:val="000000"/>
                <w:lang w:eastAsia="fr-FR"/>
              </w:rPr>
            </w:pPr>
          </w:p>
        </w:tc>
        <w:tc>
          <w:tcPr>
            <w:tcW w:w="1460" w:type="dxa"/>
            <w:tcBorders>
              <w:top w:val="nil"/>
              <w:left w:val="nil"/>
              <w:bottom w:val="nil"/>
              <w:right w:val="nil"/>
            </w:tcBorders>
            <w:shd w:val="clear" w:color="auto" w:fill="auto"/>
            <w:noWrap/>
            <w:vAlign w:val="bottom"/>
            <w:hideMark/>
          </w:tcPr>
          <w:p w14:paraId="61971571" w14:textId="77777777" w:rsidR="0003641E" w:rsidRPr="0003641E" w:rsidRDefault="0003641E" w:rsidP="0003641E">
            <w:pPr>
              <w:spacing w:after="0" w:line="240" w:lineRule="auto"/>
              <w:rPr>
                <w:rFonts w:ascii="Calibri" w:eastAsia="Times New Roman" w:hAnsi="Calibri" w:cs="Calibri"/>
                <w:b/>
                <w:bCs/>
                <w:color w:val="000000"/>
                <w:lang w:eastAsia="fr-FR"/>
              </w:rPr>
            </w:pPr>
            <w:r w:rsidRPr="0003641E">
              <w:rPr>
                <w:rFonts w:ascii="Calibri" w:eastAsia="Times New Roman" w:hAnsi="Calibri" w:cs="Calibri"/>
                <w:b/>
                <w:bCs/>
                <w:color w:val="000000"/>
                <w:lang w:eastAsia="fr-FR"/>
              </w:rPr>
              <w:t>Probe mixture</w:t>
            </w:r>
          </w:p>
        </w:tc>
        <w:tc>
          <w:tcPr>
            <w:tcW w:w="960" w:type="dxa"/>
            <w:tcBorders>
              <w:top w:val="nil"/>
              <w:left w:val="nil"/>
              <w:bottom w:val="nil"/>
              <w:right w:val="nil"/>
            </w:tcBorders>
            <w:shd w:val="clear" w:color="auto" w:fill="auto"/>
            <w:noWrap/>
            <w:vAlign w:val="bottom"/>
            <w:hideMark/>
          </w:tcPr>
          <w:p w14:paraId="7C1E719B" w14:textId="77777777" w:rsidR="0003641E" w:rsidRPr="0003641E" w:rsidRDefault="0003641E" w:rsidP="0003641E">
            <w:pPr>
              <w:spacing w:after="0" w:line="240" w:lineRule="auto"/>
              <w:jc w:val="center"/>
              <w:rPr>
                <w:rFonts w:ascii="Calibri" w:eastAsia="Times New Roman" w:hAnsi="Calibri" w:cs="Calibri"/>
                <w:color w:val="000000"/>
                <w:lang w:eastAsia="fr-FR"/>
              </w:rPr>
            </w:pPr>
            <w:r w:rsidRPr="0003641E">
              <w:rPr>
                <w:rFonts w:ascii="Calibri" w:eastAsia="Times New Roman" w:hAnsi="Calibri" w:cs="Calibri"/>
                <w:color w:val="000000"/>
                <w:lang w:eastAsia="fr-FR"/>
              </w:rPr>
              <w:t>µl</w:t>
            </w:r>
          </w:p>
        </w:tc>
        <w:tc>
          <w:tcPr>
            <w:tcW w:w="960" w:type="dxa"/>
            <w:tcBorders>
              <w:top w:val="nil"/>
              <w:left w:val="nil"/>
              <w:bottom w:val="nil"/>
              <w:right w:val="nil"/>
            </w:tcBorders>
            <w:shd w:val="clear" w:color="auto" w:fill="auto"/>
            <w:noWrap/>
            <w:vAlign w:val="bottom"/>
            <w:hideMark/>
          </w:tcPr>
          <w:p w14:paraId="36F9342E" w14:textId="77777777" w:rsidR="0003641E" w:rsidRPr="0003641E" w:rsidRDefault="0003641E" w:rsidP="0003641E">
            <w:pPr>
              <w:spacing w:after="0" w:line="240" w:lineRule="auto"/>
              <w:rPr>
                <w:rFonts w:ascii="Calibri" w:eastAsia="Times New Roman" w:hAnsi="Calibri" w:cs="Calibri"/>
                <w:color w:val="000000"/>
                <w:lang w:eastAsia="fr-FR"/>
              </w:rPr>
            </w:pPr>
          </w:p>
        </w:tc>
        <w:tc>
          <w:tcPr>
            <w:tcW w:w="960" w:type="dxa"/>
            <w:tcBorders>
              <w:top w:val="nil"/>
              <w:left w:val="nil"/>
              <w:bottom w:val="nil"/>
              <w:right w:val="nil"/>
            </w:tcBorders>
            <w:shd w:val="clear" w:color="auto" w:fill="auto"/>
            <w:noWrap/>
            <w:vAlign w:val="bottom"/>
            <w:hideMark/>
          </w:tcPr>
          <w:p w14:paraId="11539FB5" w14:textId="77777777" w:rsidR="0003641E" w:rsidRPr="0003641E" w:rsidRDefault="0003641E" w:rsidP="0003641E">
            <w:pPr>
              <w:spacing w:after="0" w:line="240" w:lineRule="auto"/>
              <w:rPr>
                <w:rFonts w:ascii="Calibri" w:eastAsia="Times New Roman" w:hAnsi="Calibri" w:cs="Calibri"/>
                <w:color w:val="000000"/>
                <w:lang w:eastAsia="fr-FR"/>
              </w:rPr>
            </w:pPr>
          </w:p>
        </w:tc>
        <w:tc>
          <w:tcPr>
            <w:tcW w:w="960" w:type="dxa"/>
            <w:tcBorders>
              <w:top w:val="nil"/>
              <w:left w:val="nil"/>
              <w:bottom w:val="nil"/>
              <w:right w:val="nil"/>
            </w:tcBorders>
            <w:shd w:val="clear" w:color="auto" w:fill="auto"/>
            <w:noWrap/>
            <w:vAlign w:val="bottom"/>
            <w:hideMark/>
          </w:tcPr>
          <w:p w14:paraId="502291CF" w14:textId="77777777" w:rsidR="0003641E" w:rsidRPr="0003641E" w:rsidRDefault="0003641E" w:rsidP="0003641E">
            <w:pPr>
              <w:spacing w:after="0" w:line="240" w:lineRule="auto"/>
              <w:rPr>
                <w:rFonts w:ascii="Calibri" w:eastAsia="Times New Roman" w:hAnsi="Calibri" w:cs="Calibri"/>
                <w:color w:val="000000"/>
                <w:lang w:eastAsia="fr-FR"/>
              </w:rPr>
            </w:pPr>
          </w:p>
        </w:tc>
        <w:tc>
          <w:tcPr>
            <w:tcW w:w="960" w:type="dxa"/>
            <w:tcBorders>
              <w:top w:val="nil"/>
              <w:left w:val="nil"/>
              <w:bottom w:val="nil"/>
              <w:right w:val="nil"/>
            </w:tcBorders>
            <w:shd w:val="clear" w:color="auto" w:fill="auto"/>
            <w:noWrap/>
            <w:vAlign w:val="bottom"/>
            <w:hideMark/>
          </w:tcPr>
          <w:p w14:paraId="59408EBC" w14:textId="77777777" w:rsidR="0003641E" w:rsidRPr="0003641E" w:rsidRDefault="0003641E" w:rsidP="0003641E">
            <w:pPr>
              <w:spacing w:after="0" w:line="240" w:lineRule="auto"/>
              <w:rPr>
                <w:rFonts w:ascii="Calibri" w:eastAsia="Times New Roman" w:hAnsi="Calibri" w:cs="Calibri"/>
                <w:color w:val="000000"/>
                <w:lang w:eastAsia="fr-FR"/>
              </w:rPr>
            </w:pPr>
          </w:p>
        </w:tc>
      </w:tr>
      <w:tr w:rsidR="0003641E" w:rsidRPr="0003641E" w14:paraId="118F9E39" w14:textId="77777777" w:rsidTr="00D60060">
        <w:trPr>
          <w:trHeight w:val="300"/>
        </w:trPr>
        <w:tc>
          <w:tcPr>
            <w:tcW w:w="2142" w:type="dxa"/>
            <w:tcBorders>
              <w:top w:val="single" w:sz="4" w:space="0" w:color="auto"/>
              <w:left w:val="single" w:sz="4" w:space="0" w:color="auto"/>
              <w:bottom w:val="nil"/>
              <w:right w:val="nil"/>
            </w:tcBorders>
            <w:shd w:val="clear" w:color="auto" w:fill="auto"/>
            <w:noWrap/>
            <w:vAlign w:val="bottom"/>
            <w:hideMark/>
          </w:tcPr>
          <w:p w14:paraId="4042C6CA" w14:textId="77777777" w:rsidR="0003641E" w:rsidRPr="0003641E" w:rsidRDefault="0003641E" w:rsidP="0003641E">
            <w:pPr>
              <w:spacing w:after="0" w:line="240" w:lineRule="auto"/>
              <w:jc w:val="right"/>
              <w:rPr>
                <w:rFonts w:ascii="Calibri" w:eastAsia="Times New Roman" w:hAnsi="Calibri" w:cs="Calibri"/>
                <w:color w:val="000000"/>
                <w:lang w:eastAsia="fr-FR"/>
              </w:rPr>
            </w:pPr>
            <w:proofErr w:type="spellStart"/>
            <w:r w:rsidRPr="0003641E">
              <w:rPr>
                <w:rFonts w:ascii="Calibri" w:eastAsia="Times New Roman" w:hAnsi="Calibri" w:cs="Calibri"/>
                <w:color w:val="000000"/>
                <w:lang w:eastAsia="fr-FR"/>
              </w:rPr>
              <w:t>Formamide</w:t>
            </w:r>
            <w:proofErr w:type="spellEnd"/>
          </w:p>
        </w:tc>
        <w:tc>
          <w:tcPr>
            <w:tcW w:w="938" w:type="dxa"/>
            <w:tcBorders>
              <w:top w:val="single" w:sz="4" w:space="0" w:color="auto"/>
              <w:left w:val="single" w:sz="4" w:space="0" w:color="auto"/>
              <w:bottom w:val="nil"/>
              <w:right w:val="single" w:sz="4" w:space="0" w:color="auto"/>
            </w:tcBorders>
            <w:shd w:val="clear" w:color="auto" w:fill="auto"/>
            <w:noWrap/>
            <w:vAlign w:val="bottom"/>
            <w:hideMark/>
          </w:tcPr>
          <w:p w14:paraId="5CD10F18" w14:textId="77777777" w:rsidR="0003641E" w:rsidRPr="0003641E" w:rsidRDefault="0003641E" w:rsidP="0003641E">
            <w:pPr>
              <w:spacing w:after="0" w:line="240" w:lineRule="auto"/>
              <w:jc w:val="center"/>
              <w:rPr>
                <w:rFonts w:ascii="Calibri" w:eastAsia="Times New Roman" w:hAnsi="Calibri" w:cs="Calibri"/>
                <w:color w:val="000000"/>
                <w:lang w:eastAsia="fr-FR"/>
              </w:rPr>
            </w:pPr>
            <w:r w:rsidRPr="0003641E">
              <w:rPr>
                <w:rFonts w:ascii="Calibri" w:eastAsia="Times New Roman" w:hAnsi="Calibri" w:cs="Calibri"/>
                <w:color w:val="000000"/>
                <w:lang w:eastAsia="fr-FR"/>
              </w:rPr>
              <w:t>500</w:t>
            </w:r>
          </w:p>
        </w:tc>
        <w:tc>
          <w:tcPr>
            <w:tcW w:w="960" w:type="dxa"/>
            <w:tcBorders>
              <w:top w:val="nil"/>
              <w:left w:val="nil"/>
              <w:bottom w:val="nil"/>
              <w:right w:val="nil"/>
            </w:tcBorders>
            <w:shd w:val="clear" w:color="auto" w:fill="auto"/>
            <w:noWrap/>
            <w:vAlign w:val="bottom"/>
            <w:hideMark/>
          </w:tcPr>
          <w:p w14:paraId="5B3CF225" w14:textId="77777777" w:rsidR="0003641E" w:rsidRPr="0003641E" w:rsidRDefault="0003641E" w:rsidP="0003641E">
            <w:pPr>
              <w:spacing w:after="0" w:line="240" w:lineRule="auto"/>
              <w:rPr>
                <w:rFonts w:ascii="Calibri" w:eastAsia="Times New Roman" w:hAnsi="Calibri" w:cs="Calibri"/>
                <w:color w:val="000000"/>
                <w:lang w:eastAsia="fr-FR"/>
              </w:rPr>
            </w:pPr>
          </w:p>
        </w:tc>
        <w:tc>
          <w:tcPr>
            <w:tcW w:w="1460" w:type="dxa"/>
            <w:tcBorders>
              <w:top w:val="single" w:sz="4" w:space="0" w:color="auto"/>
              <w:left w:val="single" w:sz="4" w:space="0" w:color="auto"/>
              <w:bottom w:val="nil"/>
              <w:right w:val="nil"/>
            </w:tcBorders>
            <w:shd w:val="clear" w:color="auto" w:fill="auto"/>
            <w:noWrap/>
            <w:vAlign w:val="bottom"/>
            <w:hideMark/>
          </w:tcPr>
          <w:p w14:paraId="4C225AE5" w14:textId="77777777" w:rsidR="0003641E" w:rsidRPr="0003641E" w:rsidRDefault="0003641E" w:rsidP="0003641E">
            <w:pPr>
              <w:spacing w:after="0" w:line="240" w:lineRule="auto"/>
              <w:jc w:val="right"/>
              <w:rPr>
                <w:rFonts w:ascii="Calibri" w:eastAsia="Times New Roman" w:hAnsi="Calibri" w:cs="Calibri"/>
                <w:color w:val="000000"/>
                <w:lang w:eastAsia="fr-FR"/>
              </w:rPr>
            </w:pPr>
            <w:proofErr w:type="spellStart"/>
            <w:r w:rsidRPr="0003641E">
              <w:rPr>
                <w:rFonts w:ascii="Calibri" w:eastAsia="Times New Roman" w:hAnsi="Calibri" w:cs="Calibri"/>
                <w:color w:val="000000"/>
                <w:lang w:eastAsia="fr-FR"/>
              </w:rPr>
              <w:t>Hybrid</w:t>
            </w:r>
            <w:proofErr w:type="spellEnd"/>
            <w:r w:rsidRPr="0003641E">
              <w:rPr>
                <w:rFonts w:ascii="Calibri" w:eastAsia="Times New Roman" w:hAnsi="Calibri" w:cs="Calibri"/>
                <w:color w:val="000000"/>
                <w:lang w:eastAsia="fr-FR"/>
              </w:rPr>
              <w:t xml:space="preserve"> buffer</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14:paraId="5D05DAC8" w14:textId="77777777" w:rsidR="0003641E" w:rsidRPr="0003641E" w:rsidRDefault="0003641E" w:rsidP="0003641E">
            <w:pPr>
              <w:spacing w:after="0" w:line="240" w:lineRule="auto"/>
              <w:jc w:val="center"/>
              <w:rPr>
                <w:rFonts w:ascii="Calibri" w:eastAsia="Times New Roman" w:hAnsi="Calibri" w:cs="Calibri"/>
                <w:color w:val="000000"/>
                <w:lang w:eastAsia="fr-FR"/>
              </w:rPr>
            </w:pPr>
            <w:r w:rsidRPr="0003641E">
              <w:rPr>
                <w:rFonts w:ascii="Calibri" w:eastAsia="Times New Roman" w:hAnsi="Calibri" w:cs="Calibri"/>
                <w:color w:val="000000"/>
                <w:lang w:eastAsia="fr-FR"/>
              </w:rPr>
              <w:t>7</w:t>
            </w:r>
          </w:p>
        </w:tc>
        <w:tc>
          <w:tcPr>
            <w:tcW w:w="960" w:type="dxa"/>
            <w:tcBorders>
              <w:top w:val="nil"/>
              <w:left w:val="nil"/>
              <w:bottom w:val="nil"/>
              <w:right w:val="nil"/>
            </w:tcBorders>
            <w:shd w:val="clear" w:color="auto" w:fill="auto"/>
            <w:noWrap/>
            <w:vAlign w:val="bottom"/>
            <w:hideMark/>
          </w:tcPr>
          <w:p w14:paraId="44A71175" w14:textId="77777777" w:rsidR="0003641E" w:rsidRPr="0003641E" w:rsidRDefault="0003641E" w:rsidP="0003641E">
            <w:pPr>
              <w:spacing w:after="0" w:line="240" w:lineRule="auto"/>
              <w:rPr>
                <w:rFonts w:ascii="Calibri" w:eastAsia="Times New Roman" w:hAnsi="Calibri" w:cs="Calibri"/>
                <w:color w:val="000000"/>
                <w:lang w:eastAsia="fr-FR"/>
              </w:rPr>
            </w:pPr>
          </w:p>
        </w:tc>
        <w:tc>
          <w:tcPr>
            <w:tcW w:w="960" w:type="dxa"/>
            <w:tcBorders>
              <w:top w:val="nil"/>
              <w:left w:val="nil"/>
              <w:bottom w:val="nil"/>
              <w:right w:val="nil"/>
            </w:tcBorders>
            <w:shd w:val="clear" w:color="auto" w:fill="auto"/>
            <w:noWrap/>
            <w:vAlign w:val="bottom"/>
            <w:hideMark/>
          </w:tcPr>
          <w:p w14:paraId="5855976F" w14:textId="77777777" w:rsidR="0003641E" w:rsidRPr="0003641E" w:rsidRDefault="0003641E" w:rsidP="0003641E">
            <w:pPr>
              <w:spacing w:after="0" w:line="240" w:lineRule="auto"/>
              <w:rPr>
                <w:rFonts w:ascii="Calibri" w:eastAsia="Times New Roman" w:hAnsi="Calibri" w:cs="Calibri"/>
                <w:color w:val="000000"/>
                <w:lang w:eastAsia="fr-FR"/>
              </w:rPr>
            </w:pPr>
          </w:p>
        </w:tc>
        <w:tc>
          <w:tcPr>
            <w:tcW w:w="960" w:type="dxa"/>
            <w:tcBorders>
              <w:top w:val="nil"/>
              <w:left w:val="nil"/>
              <w:bottom w:val="nil"/>
              <w:right w:val="nil"/>
            </w:tcBorders>
            <w:shd w:val="clear" w:color="auto" w:fill="auto"/>
            <w:noWrap/>
            <w:vAlign w:val="bottom"/>
            <w:hideMark/>
          </w:tcPr>
          <w:p w14:paraId="669F66AC" w14:textId="77777777" w:rsidR="0003641E" w:rsidRPr="0003641E" w:rsidRDefault="0003641E" w:rsidP="0003641E">
            <w:pPr>
              <w:spacing w:after="0" w:line="240" w:lineRule="auto"/>
              <w:rPr>
                <w:rFonts w:ascii="Calibri" w:eastAsia="Times New Roman" w:hAnsi="Calibri" w:cs="Calibri"/>
                <w:color w:val="000000"/>
                <w:lang w:eastAsia="fr-FR"/>
              </w:rPr>
            </w:pPr>
          </w:p>
        </w:tc>
        <w:tc>
          <w:tcPr>
            <w:tcW w:w="960" w:type="dxa"/>
            <w:tcBorders>
              <w:top w:val="nil"/>
              <w:left w:val="nil"/>
              <w:bottom w:val="nil"/>
              <w:right w:val="nil"/>
            </w:tcBorders>
            <w:shd w:val="clear" w:color="auto" w:fill="auto"/>
            <w:noWrap/>
            <w:vAlign w:val="bottom"/>
            <w:hideMark/>
          </w:tcPr>
          <w:p w14:paraId="0C32BD2A" w14:textId="77777777" w:rsidR="0003641E" w:rsidRPr="0003641E" w:rsidRDefault="0003641E" w:rsidP="0003641E">
            <w:pPr>
              <w:spacing w:after="0" w:line="240" w:lineRule="auto"/>
              <w:rPr>
                <w:rFonts w:ascii="Calibri" w:eastAsia="Times New Roman" w:hAnsi="Calibri" w:cs="Calibri"/>
                <w:color w:val="000000"/>
                <w:lang w:eastAsia="fr-FR"/>
              </w:rPr>
            </w:pPr>
          </w:p>
        </w:tc>
      </w:tr>
      <w:tr w:rsidR="0003641E" w:rsidRPr="0003641E" w14:paraId="1B792B19" w14:textId="77777777" w:rsidTr="00D60060">
        <w:trPr>
          <w:trHeight w:val="300"/>
        </w:trPr>
        <w:tc>
          <w:tcPr>
            <w:tcW w:w="2142" w:type="dxa"/>
            <w:tcBorders>
              <w:top w:val="nil"/>
              <w:left w:val="single" w:sz="4" w:space="0" w:color="auto"/>
              <w:bottom w:val="nil"/>
              <w:right w:val="nil"/>
            </w:tcBorders>
            <w:shd w:val="clear" w:color="auto" w:fill="auto"/>
            <w:noWrap/>
            <w:vAlign w:val="bottom"/>
            <w:hideMark/>
          </w:tcPr>
          <w:p w14:paraId="4DB59965" w14:textId="77777777" w:rsidR="0003641E" w:rsidRPr="0003641E" w:rsidRDefault="0003641E" w:rsidP="0003641E">
            <w:pPr>
              <w:spacing w:after="0" w:line="240" w:lineRule="auto"/>
              <w:jc w:val="right"/>
              <w:rPr>
                <w:rFonts w:ascii="Calibri" w:eastAsia="Times New Roman" w:hAnsi="Calibri" w:cs="Calibri"/>
                <w:color w:val="000000"/>
                <w:lang w:eastAsia="fr-FR"/>
              </w:rPr>
            </w:pPr>
            <w:proofErr w:type="spellStart"/>
            <w:r w:rsidRPr="0003641E">
              <w:rPr>
                <w:rFonts w:ascii="Calibri" w:eastAsia="Times New Roman" w:hAnsi="Calibri" w:cs="Calibri"/>
                <w:color w:val="000000"/>
                <w:lang w:eastAsia="fr-FR"/>
              </w:rPr>
              <w:t>dextran</w:t>
            </w:r>
            <w:proofErr w:type="spellEnd"/>
            <w:r w:rsidRPr="0003641E">
              <w:rPr>
                <w:rFonts w:ascii="Calibri" w:eastAsia="Times New Roman" w:hAnsi="Calibri" w:cs="Calibri"/>
                <w:color w:val="000000"/>
                <w:lang w:eastAsia="fr-FR"/>
              </w:rPr>
              <w:t xml:space="preserve"> sulfate 50%</w:t>
            </w:r>
          </w:p>
        </w:tc>
        <w:tc>
          <w:tcPr>
            <w:tcW w:w="938" w:type="dxa"/>
            <w:tcBorders>
              <w:top w:val="nil"/>
              <w:left w:val="single" w:sz="4" w:space="0" w:color="auto"/>
              <w:bottom w:val="nil"/>
              <w:right w:val="single" w:sz="4" w:space="0" w:color="auto"/>
            </w:tcBorders>
            <w:shd w:val="clear" w:color="auto" w:fill="auto"/>
            <w:noWrap/>
            <w:vAlign w:val="bottom"/>
            <w:hideMark/>
          </w:tcPr>
          <w:p w14:paraId="4ACA835E" w14:textId="77777777" w:rsidR="0003641E" w:rsidRPr="0003641E" w:rsidRDefault="0003641E" w:rsidP="0003641E">
            <w:pPr>
              <w:spacing w:after="0" w:line="240" w:lineRule="auto"/>
              <w:jc w:val="center"/>
              <w:rPr>
                <w:rFonts w:ascii="Calibri" w:eastAsia="Times New Roman" w:hAnsi="Calibri" w:cs="Calibri"/>
                <w:color w:val="000000"/>
                <w:lang w:eastAsia="fr-FR"/>
              </w:rPr>
            </w:pPr>
            <w:r w:rsidRPr="0003641E">
              <w:rPr>
                <w:rFonts w:ascii="Calibri" w:eastAsia="Times New Roman" w:hAnsi="Calibri" w:cs="Calibri"/>
                <w:color w:val="000000"/>
                <w:lang w:eastAsia="fr-FR"/>
              </w:rPr>
              <w:t>100</w:t>
            </w:r>
          </w:p>
        </w:tc>
        <w:tc>
          <w:tcPr>
            <w:tcW w:w="960" w:type="dxa"/>
            <w:tcBorders>
              <w:top w:val="nil"/>
              <w:left w:val="nil"/>
              <w:bottom w:val="nil"/>
              <w:right w:val="nil"/>
            </w:tcBorders>
            <w:shd w:val="clear" w:color="auto" w:fill="auto"/>
            <w:noWrap/>
            <w:vAlign w:val="bottom"/>
            <w:hideMark/>
          </w:tcPr>
          <w:p w14:paraId="561E9885" w14:textId="77777777" w:rsidR="0003641E" w:rsidRPr="0003641E" w:rsidRDefault="0003641E" w:rsidP="0003641E">
            <w:pPr>
              <w:spacing w:after="0" w:line="240" w:lineRule="auto"/>
              <w:rPr>
                <w:rFonts w:ascii="Calibri" w:eastAsia="Times New Roman" w:hAnsi="Calibri" w:cs="Calibri"/>
                <w:color w:val="000000"/>
                <w:lang w:eastAsia="fr-FR"/>
              </w:rPr>
            </w:pPr>
          </w:p>
        </w:tc>
        <w:tc>
          <w:tcPr>
            <w:tcW w:w="1460" w:type="dxa"/>
            <w:tcBorders>
              <w:top w:val="nil"/>
              <w:left w:val="single" w:sz="4" w:space="0" w:color="auto"/>
              <w:bottom w:val="nil"/>
              <w:right w:val="nil"/>
            </w:tcBorders>
            <w:shd w:val="clear" w:color="auto" w:fill="auto"/>
            <w:noWrap/>
            <w:vAlign w:val="bottom"/>
            <w:hideMark/>
          </w:tcPr>
          <w:p w14:paraId="6ECE0B51" w14:textId="77777777" w:rsidR="0003641E" w:rsidRPr="0003641E" w:rsidRDefault="0003641E" w:rsidP="0003641E">
            <w:pPr>
              <w:spacing w:after="0" w:line="240" w:lineRule="auto"/>
              <w:jc w:val="right"/>
              <w:rPr>
                <w:rFonts w:ascii="Calibri" w:eastAsia="Times New Roman" w:hAnsi="Calibri" w:cs="Calibri"/>
                <w:color w:val="000000"/>
                <w:lang w:eastAsia="fr-FR"/>
              </w:rPr>
            </w:pPr>
            <w:r w:rsidRPr="0003641E">
              <w:rPr>
                <w:rFonts w:ascii="Calibri" w:eastAsia="Times New Roman" w:hAnsi="Calibri" w:cs="Calibri"/>
                <w:color w:val="000000"/>
                <w:lang w:eastAsia="fr-FR"/>
              </w:rPr>
              <w:t>Cot-1 DNA</w:t>
            </w:r>
          </w:p>
        </w:tc>
        <w:tc>
          <w:tcPr>
            <w:tcW w:w="960" w:type="dxa"/>
            <w:tcBorders>
              <w:top w:val="nil"/>
              <w:left w:val="single" w:sz="4" w:space="0" w:color="auto"/>
              <w:bottom w:val="nil"/>
              <w:right w:val="single" w:sz="4" w:space="0" w:color="auto"/>
            </w:tcBorders>
            <w:shd w:val="clear" w:color="auto" w:fill="auto"/>
            <w:noWrap/>
            <w:vAlign w:val="bottom"/>
            <w:hideMark/>
          </w:tcPr>
          <w:p w14:paraId="71951CEE" w14:textId="77777777" w:rsidR="0003641E" w:rsidRPr="0003641E" w:rsidRDefault="0003641E" w:rsidP="0003641E">
            <w:pPr>
              <w:spacing w:after="0" w:line="240" w:lineRule="auto"/>
              <w:jc w:val="center"/>
              <w:rPr>
                <w:rFonts w:ascii="Calibri" w:eastAsia="Times New Roman" w:hAnsi="Calibri" w:cs="Calibri"/>
                <w:color w:val="000000"/>
                <w:lang w:eastAsia="fr-FR"/>
              </w:rPr>
            </w:pPr>
            <w:r w:rsidRPr="0003641E">
              <w:rPr>
                <w:rFonts w:ascii="Calibri" w:eastAsia="Times New Roman" w:hAnsi="Calibri" w:cs="Calibri"/>
                <w:color w:val="000000"/>
                <w:lang w:eastAsia="fr-FR"/>
              </w:rPr>
              <w:t>1</w:t>
            </w:r>
          </w:p>
        </w:tc>
        <w:tc>
          <w:tcPr>
            <w:tcW w:w="2880" w:type="dxa"/>
            <w:gridSpan w:val="3"/>
            <w:tcBorders>
              <w:top w:val="nil"/>
              <w:left w:val="nil"/>
              <w:bottom w:val="nil"/>
              <w:right w:val="nil"/>
            </w:tcBorders>
            <w:shd w:val="clear" w:color="auto" w:fill="auto"/>
            <w:noWrap/>
            <w:vAlign w:val="bottom"/>
            <w:hideMark/>
          </w:tcPr>
          <w:p w14:paraId="0083D611" w14:textId="77777777" w:rsidR="0003641E" w:rsidRPr="0003641E" w:rsidRDefault="0003641E" w:rsidP="0003641E">
            <w:pPr>
              <w:spacing w:after="0" w:line="240" w:lineRule="auto"/>
              <w:rPr>
                <w:rFonts w:ascii="Calibri" w:eastAsia="Times New Roman" w:hAnsi="Calibri" w:cs="Calibri"/>
                <w:color w:val="000000"/>
                <w:lang w:val="en-US" w:eastAsia="fr-FR"/>
              </w:rPr>
            </w:pPr>
            <w:r w:rsidRPr="0003641E">
              <w:rPr>
                <w:rFonts w:ascii="Calibri" w:eastAsia="Times New Roman" w:hAnsi="Calibri" w:cs="Calibri"/>
                <w:color w:val="000000"/>
                <w:lang w:val="en-US" w:eastAsia="fr-FR"/>
              </w:rPr>
              <w:t>Human or Mouse Cot-1 DNA</w:t>
            </w:r>
          </w:p>
        </w:tc>
        <w:tc>
          <w:tcPr>
            <w:tcW w:w="960" w:type="dxa"/>
            <w:tcBorders>
              <w:top w:val="nil"/>
              <w:left w:val="nil"/>
              <w:bottom w:val="nil"/>
              <w:right w:val="nil"/>
            </w:tcBorders>
            <w:shd w:val="clear" w:color="auto" w:fill="auto"/>
            <w:noWrap/>
            <w:vAlign w:val="bottom"/>
            <w:hideMark/>
          </w:tcPr>
          <w:p w14:paraId="5CB80A8A" w14:textId="77777777" w:rsidR="0003641E" w:rsidRPr="0003641E" w:rsidRDefault="0003641E" w:rsidP="0003641E">
            <w:pPr>
              <w:spacing w:after="0" w:line="240" w:lineRule="auto"/>
              <w:rPr>
                <w:rFonts w:ascii="Calibri" w:eastAsia="Times New Roman" w:hAnsi="Calibri" w:cs="Calibri"/>
                <w:color w:val="000000"/>
                <w:lang w:val="en-US" w:eastAsia="fr-FR"/>
              </w:rPr>
            </w:pPr>
          </w:p>
        </w:tc>
      </w:tr>
      <w:tr w:rsidR="0003641E" w:rsidRPr="0003641E" w14:paraId="71A5013F" w14:textId="77777777" w:rsidTr="00D60060">
        <w:trPr>
          <w:trHeight w:val="300"/>
        </w:trPr>
        <w:tc>
          <w:tcPr>
            <w:tcW w:w="2142" w:type="dxa"/>
            <w:tcBorders>
              <w:top w:val="nil"/>
              <w:left w:val="single" w:sz="4" w:space="0" w:color="auto"/>
              <w:bottom w:val="nil"/>
              <w:right w:val="nil"/>
            </w:tcBorders>
            <w:shd w:val="clear" w:color="auto" w:fill="auto"/>
            <w:noWrap/>
            <w:vAlign w:val="bottom"/>
            <w:hideMark/>
          </w:tcPr>
          <w:p w14:paraId="127730A8" w14:textId="77777777" w:rsidR="0003641E" w:rsidRPr="0003641E" w:rsidRDefault="0003641E" w:rsidP="0003641E">
            <w:pPr>
              <w:spacing w:after="0" w:line="240" w:lineRule="auto"/>
              <w:jc w:val="right"/>
              <w:rPr>
                <w:rFonts w:ascii="Calibri" w:eastAsia="Times New Roman" w:hAnsi="Calibri" w:cs="Calibri"/>
                <w:color w:val="000000"/>
                <w:lang w:eastAsia="fr-FR"/>
              </w:rPr>
            </w:pPr>
            <w:r w:rsidRPr="0003641E">
              <w:rPr>
                <w:rFonts w:ascii="Calibri" w:eastAsia="Times New Roman" w:hAnsi="Calibri" w:cs="Calibri"/>
                <w:color w:val="000000"/>
                <w:lang w:eastAsia="fr-FR"/>
              </w:rPr>
              <w:t>20xSSC</w:t>
            </w:r>
          </w:p>
        </w:tc>
        <w:tc>
          <w:tcPr>
            <w:tcW w:w="938" w:type="dxa"/>
            <w:tcBorders>
              <w:top w:val="nil"/>
              <w:left w:val="single" w:sz="4" w:space="0" w:color="auto"/>
              <w:bottom w:val="nil"/>
              <w:right w:val="single" w:sz="4" w:space="0" w:color="auto"/>
            </w:tcBorders>
            <w:shd w:val="clear" w:color="auto" w:fill="auto"/>
            <w:noWrap/>
            <w:vAlign w:val="bottom"/>
            <w:hideMark/>
          </w:tcPr>
          <w:p w14:paraId="019256F4" w14:textId="77777777" w:rsidR="0003641E" w:rsidRPr="0003641E" w:rsidRDefault="0003641E" w:rsidP="0003641E">
            <w:pPr>
              <w:spacing w:after="0" w:line="240" w:lineRule="auto"/>
              <w:jc w:val="center"/>
              <w:rPr>
                <w:rFonts w:ascii="Calibri" w:eastAsia="Times New Roman" w:hAnsi="Calibri" w:cs="Calibri"/>
                <w:color w:val="000000"/>
                <w:lang w:eastAsia="fr-FR"/>
              </w:rPr>
            </w:pPr>
            <w:r w:rsidRPr="0003641E">
              <w:rPr>
                <w:rFonts w:ascii="Calibri" w:eastAsia="Times New Roman" w:hAnsi="Calibri" w:cs="Calibri"/>
                <w:color w:val="000000"/>
                <w:lang w:eastAsia="fr-FR"/>
              </w:rPr>
              <w:t>100</w:t>
            </w:r>
          </w:p>
        </w:tc>
        <w:tc>
          <w:tcPr>
            <w:tcW w:w="960" w:type="dxa"/>
            <w:tcBorders>
              <w:top w:val="nil"/>
              <w:left w:val="nil"/>
              <w:bottom w:val="nil"/>
              <w:right w:val="nil"/>
            </w:tcBorders>
            <w:shd w:val="clear" w:color="auto" w:fill="auto"/>
            <w:noWrap/>
            <w:vAlign w:val="bottom"/>
            <w:hideMark/>
          </w:tcPr>
          <w:p w14:paraId="661E91C6" w14:textId="77777777" w:rsidR="0003641E" w:rsidRPr="0003641E" w:rsidRDefault="0003641E" w:rsidP="0003641E">
            <w:pPr>
              <w:spacing w:after="0" w:line="240" w:lineRule="auto"/>
              <w:rPr>
                <w:rFonts w:ascii="Calibri" w:eastAsia="Times New Roman" w:hAnsi="Calibri" w:cs="Calibri"/>
                <w:color w:val="000000"/>
                <w:lang w:eastAsia="fr-FR"/>
              </w:rPr>
            </w:pPr>
          </w:p>
        </w:tc>
        <w:tc>
          <w:tcPr>
            <w:tcW w:w="1460" w:type="dxa"/>
            <w:tcBorders>
              <w:top w:val="nil"/>
              <w:left w:val="single" w:sz="4" w:space="0" w:color="auto"/>
              <w:bottom w:val="nil"/>
              <w:right w:val="nil"/>
            </w:tcBorders>
            <w:shd w:val="clear" w:color="auto" w:fill="auto"/>
            <w:noWrap/>
            <w:vAlign w:val="bottom"/>
            <w:hideMark/>
          </w:tcPr>
          <w:p w14:paraId="3DCB4F8B" w14:textId="77777777" w:rsidR="0003641E" w:rsidRPr="0003641E" w:rsidRDefault="0003641E" w:rsidP="0003641E">
            <w:pPr>
              <w:spacing w:after="0" w:line="240" w:lineRule="auto"/>
              <w:jc w:val="right"/>
              <w:rPr>
                <w:rFonts w:ascii="Calibri" w:eastAsia="Times New Roman" w:hAnsi="Calibri" w:cs="Calibri"/>
                <w:color w:val="000000"/>
                <w:lang w:eastAsia="fr-FR"/>
              </w:rPr>
            </w:pPr>
            <w:r w:rsidRPr="0003641E">
              <w:rPr>
                <w:rFonts w:ascii="Calibri" w:eastAsia="Times New Roman" w:hAnsi="Calibri" w:cs="Calibri"/>
                <w:color w:val="000000"/>
                <w:lang w:eastAsia="fr-FR"/>
              </w:rPr>
              <w:t>probe</w:t>
            </w:r>
          </w:p>
        </w:tc>
        <w:tc>
          <w:tcPr>
            <w:tcW w:w="960" w:type="dxa"/>
            <w:tcBorders>
              <w:top w:val="nil"/>
              <w:left w:val="single" w:sz="4" w:space="0" w:color="auto"/>
              <w:bottom w:val="nil"/>
              <w:right w:val="single" w:sz="4" w:space="0" w:color="auto"/>
            </w:tcBorders>
            <w:shd w:val="clear" w:color="auto" w:fill="auto"/>
            <w:noWrap/>
            <w:vAlign w:val="bottom"/>
            <w:hideMark/>
          </w:tcPr>
          <w:p w14:paraId="3BB75B0B" w14:textId="19276BAB" w:rsidR="0003641E" w:rsidRPr="0003641E" w:rsidRDefault="0003641E" w:rsidP="0003641E">
            <w:pPr>
              <w:spacing w:after="0" w:line="240" w:lineRule="auto"/>
              <w:jc w:val="center"/>
              <w:rPr>
                <w:rFonts w:ascii="Calibri" w:eastAsia="Times New Roman" w:hAnsi="Calibri" w:cs="Calibri"/>
                <w:color w:val="000000"/>
                <w:lang w:eastAsia="fr-FR"/>
              </w:rPr>
            </w:pPr>
            <w:r w:rsidRPr="0003641E">
              <w:rPr>
                <w:rFonts w:ascii="Calibri" w:eastAsia="Times New Roman" w:hAnsi="Calibri" w:cs="Calibri"/>
                <w:color w:val="000000"/>
                <w:lang w:eastAsia="fr-FR"/>
              </w:rPr>
              <w:t>2</w:t>
            </w:r>
            <w:r w:rsidR="000274D6">
              <w:rPr>
                <w:rFonts w:ascii="Calibri" w:eastAsia="Times New Roman" w:hAnsi="Calibri" w:cs="Calibri"/>
                <w:color w:val="000000"/>
                <w:lang w:eastAsia="fr-FR"/>
              </w:rPr>
              <w:t xml:space="preserve"> (4)</w:t>
            </w:r>
          </w:p>
        </w:tc>
        <w:tc>
          <w:tcPr>
            <w:tcW w:w="2880" w:type="dxa"/>
            <w:gridSpan w:val="3"/>
            <w:tcBorders>
              <w:top w:val="nil"/>
              <w:left w:val="nil"/>
              <w:bottom w:val="nil"/>
              <w:right w:val="nil"/>
            </w:tcBorders>
            <w:shd w:val="clear" w:color="auto" w:fill="auto"/>
            <w:noWrap/>
            <w:vAlign w:val="bottom"/>
            <w:hideMark/>
          </w:tcPr>
          <w:p w14:paraId="042C7CC8" w14:textId="77777777" w:rsidR="0003641E" w:rsidRPr="0003641E" w:rsidRDefault="0003641E" w:rsidP="0003641E">
            <w:pPr>
              <w:spacing w:after="0" w:line="240" w:lineRule="auto"/>
              <w:rPr>
                <w:rFonts w:ascii="Calibri" w:eastAsia="Times New Roman" w:hAnsi="Calibri" w:cs="Calibri"/>
                <w:color w:val="000000"/>
                <w:lang w:val="en-US" w:eastAsia="fr-FR"/>
              </w:rPr>
            </w:pPr>
            <w:r w:rsidRPr="0003641E">
              <w:rPr>
                <w:rFonts w:ascii="Calibri" w:eastAsia="Times New Roman" w:hAnsi="Calibri" w:cs="Calibri"/>
                <w:color w:val="000000"/>
                <w:lang w:val="en-US" w:eastAsia="fr-FR"/>
              </w:rPr>
              <w:t xml:space="preserve">The amount of probe can be </w:t>
            </w:r>
          </w:p>
        </w:tc>
        <w:tc>
          <w:tcPr>
            <w:tcW w:w="960" w:type="dxa"/>
            <w:tcBorders>
              <w:top w:val="nil"/>
              <w:left w:val="nil"/>
              <w:bottom w:val="nil"/>
              <w:right w:val="nil"/>
            </w:tcBorders>
            <w:shd w:val="clear" w:color="auto" w:fill="auto"/>
            <w:noWrap/>
            <w:vAlign w:val="bottom"/>
            <w:hideMark/>
          </w:tcPr>
          <w:p w14:paraId="39BBB895" w14:textId="77777777" w:rsidR="0003641E" w:rsidRPr="0003641E" w:rsidRDefault="0003641E" w:rsidP="0003641E">
            <w:pPr>
              <w:spacing w:after="0" w:line="240" w:lineRule="auto"/>
              <w:rPr>
                <w:rFonts w:ascii="Calibri" w:eastAsia="Times New Roman" w:hAnsi="Calibri" w:cs="Calibri"/>
                <w:color w:val="000000"/>
                <w:lang w:val="en-US" w:eastAsia="fr-FR"/>
              </w:rPr>
            </w:pPr>
          </w:p>
        </w:tc>
      </w:tr>
      <w:tr w:rsidR="0003641E" w:rsidRPr="0003641E" w14:paraId="1CDBE794" w14:textId="77777777" w:rsidTr="00D60060">
        <w:trPr>
          <w:trHeight w:val="300"/>
        </w:trPr>
        <w:tc>
          <w:tcPr>
            <w:tcW w:w="2142" w:type="dxa"/>
            <w:tcBorders>
              <w:top w:val="nil"/>
              <w:left w:val="single" w:sz="4" w:space="0" w:color="auto"/>
              <w:bottom w:val="single" w:sz="4" w:space="0" w:color="auto"/>
              <w:right w:val="nil"/>
            </w:tcBorders>
            <w:shd w:val="clear" w:color="auto" w:fill="auto"/>
            <w:noWrap/>
            <w:vAlign w:val="bottom"/>
            <w:hideMark/>
          </w:tcPr>
          <w:p w14:paraId="622DB4E9" w14:textId="77777777" w:rsidR="0003641E" w:rsidRPr="0003641E" w:rsidRDefault="0003641E" w:rsidP="0003641E">
            <w:pPr>
              <w:spacing w:after="0" w:line="240" w:lineRule="auto"/>
              <w:jc w:val="right"/>
              <w:rPr>
                <w:rFonts w:ascii="Calibri" w:eastAsia="Times New Roman" w:hAnsi="Calibri" w:cs="Calibri"/>
                <w:color w:val="000000"/>
                <w:lang w:eastAsia="fr-FR"/>
              </w:rPr>
            </w:pPr>
            <w:r w:rsidRPr="0003641E">
              <w:rPr>
                <w:rFonts w:ascii="Calibri" w:eastAsia="Times New Roman" w:hAnsi="Calibri" w:cs="Calibri"/>
                <w:color w:val="000000"/>
                <w:lang w:eastAsia="fr-FR"/>
              </w:rPr>
              <w:t>H2O</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0E82458F" w14:textId="77777777" w:rsidR="0003641E" w:rsidRPr="0003641E" w:rsidRDefault="0003641E" w:rsidP="0003641E">
            <w:pPr>
              <w:spacing w:after="0" w:line="240" w:lineRule="auto"/>
              <w:jc w:val="center"/>
              <w:rPr>
                <w:rFonts w:ascii="Calibri" w:eastAsia="Times New Roman" w:hAnsi="Calibri" w:cs="Calibri"/>
                <w:color w:val="000000"/>
                <w:lang w:eastAsia="fr-FR"/>
              </w:rPr>
            </w:pPr>
            <w:r w:rsidRPr="0003641E">
              <w:rPr>
                <w:rFonts w:ascii="Calibri" w:eastAsia="Times New Roman" w:hAnsi="Calibri" w:cs="Calibri"/>
                <w:color w:val="000000"/>
                <w:lang w:eastAsia="fr-FR"/>
              </w:rPr>
              <w:t>300</w:t>
            </w:r>
          </w:p>
        </w:tc>
        <w:tc>
          <w:tcPr>
            <w:tcW w:w="960" w:type="dxa"/>
            <w:tcBorders>
              <w:top w:val="nil"/>
              <w:left w:val="nil"/>
              <w:bottom w:val="nil"/>
              <w:right w:val="nil"/>
            </w:tcBorders>
            <w:shd w:val="clear" w:color="auto" w:fill="auto"/>
            <w:noWrap/>
            <w:vAlign w:val="bottom"/>
            <w:hideMark/>
          </w:tcPr>
          <w:p w14:paraId="36B33C8B" w14:textId="77777777" w:rsidR="0003641E" w:rsidRPr="0003641E" w:rsidRDefault="0003641E" w:rsidP="0003641E">
            <w:pPr>
              <w:spacing w:after="0" w:line="240" w:lineRule="auto"/>
              <w:rPr>
                <w:rFonts w:ascii="Calibri" w:eastAsia="Times New Roman" w:hAnsi="Calibri" w:cs="Calibri"/>
                <w:color w:val="000000"/>
                <w:lang w:eastAsia="fr-FR"/>
              </w:rPr>
            </w:pPr>
          </w:p>
        </w:tc>
        <w:tc>
          <w:tcPr>
            <w:tcW w:w="1460" w:type="dxa"/>
            <w:tcBorders>
              <w:top w:val="nil"/>
              <w:left w:val="single" w:sz="4" w:space="0" w:color="auto"/>
              <w:bottom w:val="single" w:sz="4" w:space="0" w:color="auto"/>
              <w:right w:val="nil"/>
            </w:tcBorders>
            <w:shd w:val="clear" w:color="auto" w:fill="auto"/>
            <w:noWrap/>
            <w:vAlign w:val="bottom"/>
            <w:hideMark/>
          </w:tcPr>
          <w:p w14:paraId="15265FD0" w14:textId="77777777" w:rsidR="0003641E" w:rsidRPr="0003641E" w:rsidRDefault="0003641E" w:rsidP="0003641E">
            <w:pPr>
              <w:spacing w:after="0" w:line="240" w:lineRule="auto"/>
              <w:jc w:val="right"/>
              <w:rPr>
                <w:rFonts w:ascii="Calibri" w:eastAsia="Times New Roman" w:hAnsi="Calibri" w:cs="Calibri"/>
                <w:color w:val="000000"/>
                <w:lang w:eastAsia="fr-FR"/>
              </w:rPr>
            </w:pPr>
            <w:r w:rsidRPr="0003641E">
              <w:rPr>
                <w:rFonts w:ascii="Calibri" w:eastAsia="Times New Roman" w:hAnsi="Calibri" w:cs="Calibri"/>
                <w:color w:val="000000"/>
                <w:lang w:eastAsia="fr-FR"/>
              </w:rPr>
              <w:t>total</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3674B1" w14:textId="77777777" w:rsidR="0003641E" w:rsidRPr="0003641E" w:rsidRDefault="0003641E" w:rsidP="0003641E">
            <w:pPr>
              <w:spacing w:after="0" w:line="240" w:lineRule="auto"/>
              <w:jc w:val="center"/>
              <w:rPr>
                <w:rFonts w:ascii="Calibri" w:eastAsia="Times New Roman" w:hAnsi="Calibri" w:cs="Calibri"/>
                <w:color w:val="000000"/>
                <w:lang w:eastAsia="fr-FR"/>
              </w:rPr>
            </w:pPr>
            <w:r w:rsidRPr="0003641E">
              <w:rPr>
                <w:rFonts w:ascii="Calibri" w:eastAsia="Times New Roman" w:hAnsi="Calibri" w:cs="Calibri"/>
                <w:color w:val="000000"/>
                <w:lang w:eastAsia="fr-FR"/>
              </w:rPr>
              <w:t>10µl</w:t>
            </w:r>
          </w:p>
        </w:tc>
        <w:tc>
          <w:tcPr>
            <w:tcW w:w="3840" w:type="dxa"/>
            <w:gridSpan w:val="4"/>
            <w:tcBorders>
              <w:top w:val="nil"/>
              <w:left w:val="nil"/>
              <w:bottom w:val="nil"/>
              <w:right w:val="nil"/>
            </w:tcBorders>
            <w:shd w:val="clear" w:color="auto" w:fill="auto"/>
            <w:noWrap/>
            <w:vAlign w:val="bottom"/>
            <w:hideMark/>
          </w:tcPr>
          <w:p w14:paraId="5027AB1A" w14:textId="77777777" w:rsidR="0003641E" w:rsidRPr="0003641E" w:rsidRDefault="0003641E" w:rsidP="0003641E">
            <w:pPr>
              <w:spacing w:after="0" w:line="240" w:lineRule="auto"/>
              <w:rPr>
                <w:rFonts w:ascii="Calibri" w:eastAsia="Times New Roman" w:hAnsi="Calibri" w:cs="Calibri"/>
                <w:color w:val="000000"/>
                <w:lang w:val="en-US" w:eastAsia="fr-FR"/>
              </w:rPr>
            </w:pPr>
            <w:proofErr w:type="gramStart"/>
            <w:r w:rsidRPr="0003641E">
              <w:rPr>
                <w:rFonts w:ascii="Calibri" w:eastAsia="Times New Roman" w:hAnsi="Calibri" w:cs="Calibri"/>
                <w:color w:val="000000"/>
                <w:lang w:val="en-US" w:eastAsia="fr-FR"/>
              </w:rPr>
              <w:t>adjusted</w:t>
            </w:r>
            <w:proofErr w:type="gramEnd"/>
            <w:r w:rsidRPr="0003641E">
              <w:rPr>
                <w:rFonts w:ascii="Calibri" w:eastAsia="Times New Roman" w:hAnsi="Calibri" w:cs="Calibri"/>
                <w:color w:val="000000"/>
                <w:lang w:val="en-US" w:eastAsia="fr-FR"/>
              </w:rPr>
              <w:t xml:space="preserve"> depending of the tissue</w:t>
            </w:r>
          </w:p>
        </w:tc>
      </w:tr>
    </w:tbl>
    <w:p w14:paraId="0191F95E" w14:textId="77777777" w:rsidR="00E865E6" w:rsidRDefault="00E865E6" w:rsidP="002C7E7F">
      <w:pPr>
        <w:spacing w:after="0"/>
        <w:jc w:val="both"/>
        <w:rPr>
          <w:lang w:val="en-US"/>
        </w:rPr>
      </w:pPr>
    </w:p>
    <w:p w14:paraId="5D55576B" w14:textId="2E077DDD" w:rsidR="00C21E0C" w:rsidRPr="00C21E0C" w:rsidRDefault="00C21E0C" w:rsidP="002C7E7F">
      <w:pPr>
        <w:spacing w:after="0"/>
        <w:jc w:val="both"/>
        <w:rPr>
          <w:lang w:val="en-US"/>
        </w:rPr>
      </w:pPr>
      <w:proofErr w:type="spellStart"/>
      <w:r w:rsidRPr="00C21E0C">
        <w:rPr>
          <w:lang w:val="en-US"/>
        </w:rPr>
        <w:t>Formamide</w:t>
      </w:r>
      <w:proofErr w:type="spellEnd"/>
      <w:r w:rsidRPr="00C21E0C">
        <w:rPr>
          <w:lang w:val="en-US"/>
        </w:rPr>
        <w:t xml:space="preserve"> from Fisher </w:t>
      </w:r>
      <w:proofErr w:type="spellStart"/>
      <w:r w:rsidRPr="00C21E0C">
        <w:rPr>
          <w:lang w:val="en-US"/>
        </w:rPr>
        <w:t>Sci</w:t>
      </w:r>
      <w:proofErr w:type="spellEnd"/>
      <w:r w:rsidRPr="00C21E0C">
        <w:rPr>
          <w:lang w:val="en-US"/>
        </w:rPr>
        <w:t xml:space="preserve"> BP 228-100 Super Pure Grade</w:t>
      </w:r>
    </w:p>
    <w:p w14:paraId="52CAE415" w14:textId="670AB8E4" w:rsidR="00FC1B55" w:rsidRPr="00C21E0C" w:rsidRDefault="00FC1B55" w:rsidP="002C7E7F">
      <w:pPr>
        <w:spacing w:after="0"/>
        <w:jc w:val="both"/>
        <w:rPr>
          <w:lang w:val="en-US"/>
        </w:rPr>
      </w:pPr>
      <w:r w:rsidRPr="00C21E0C">
        <w:rPr>
          <w:lang w:val="en-US"/>
        </w:rPr>
        <w:t>Dextran sulfate sodium salt from Sigma.</w:t>
      </w:r>
      <w:r w:rsidR="007F4955" w:rsidRPr="00C21E0C">
        <w:rPr>
          <w:lang w:val="en-US"/>
        </w:rPr>
        <w:t xml:space="preserve"> </w:t>
      </w:r>
      <w:r w:rsidR="00C21E0C" w:rsidRPr="00C21E0C">
        <w:rPr>
          <w:lang w:val="en-US"/>
        </w:rPr>
        <w:t>Hard to dissolve – keep aliquots at 4C for months.</w:t>
      </w:r>
    </w:p>
    <w:p w14:paraId="283781F3" w14:textId="77777777" w:rsidR="00C21E0C" w:rsidRDefault="00C21E0C" w:rsidP="00C21E0C">
      <w:pPr>
        <w:spacing w:after="0"/>
        <w:jc w:val="both"/>
        <w:rPr>
          <w:lang w:val="en-US"/>
        </w:rPr>
      </w:pPr>
      <w:r>
        <w:rPr>
          <w:lang w:val="en-US"/>
        </w:rPr>
        <w:lastRenderedPageBreak/>
        <w:t>Mouse Cot-1 DNA: Invitrogen cat # 18440-016</w:t>
      </w:r>
    </w:p>
    <w:p w14:paraId="7F69B7F1" w14:textId="15C28F04" w:rsidR="00C14CE7" w:rsidRDefault="00C14CE7" w:rsidP="00C21E0C">
      <w:pPr>
        <w:spacing w:after="0"/>
        <w:jc w:val="both"/>
        <w:rPr>
          <w:lang w:val="en-US"/>
        </w:rPr>
      </w:pPr>
      <w:r>
        <w:rPr>
          <w:lang w:val="en-US"/>
        </w:rPr>
        <w:t>Human Cot-1 DNA: Invitrogen cat # 15279-011</w:t>
      </w:r>
    </w:p>
    <w:p w14:paraId="2163EE34" w14:textId="77777777" w:rsidR="00C21E0C" w:rsidRDefault="00C21E0C" w:rsidP="002C7E7F">
      <w:pPr>
        <w:spacing w:after="0"/>
        <w:jc w:val="both"/>
        <w:rPr>
          <w:lang w:val="en-US"/>
        </w:rPr>
      </w:pPr>
    </w:p>
    <w:p w14:paraId="11B5FF89" w14:textId="0E18D88E" w:rsidR="00C21E0C" w:rsidRDefault="00C21E0C" w:rsidP="002C7E7F">
      <w:pPr>
        <w:spacing w:after="0"/>
        <w:jc w:val="both"/>
        <w:rPr>
          <w:lang w:val="en-US"/>
        </w:rPr>
      </w:pPr>
      <w:r>
        <w:rPr>
          <w:lang w:val="en-US"/>
        </w:rPr>
        <w:t>Dry slides as much as possible to avoid diluting probes.</w:t>
      </w:r>
    </w:p>
    <w:p w14:paraId="1C6E4329" w14:textId="77777777" w:rsidR="00C21E0C" w:rsidRDefault="00D60060" w:rsidP="002C7E7F">
      <w:pPr>
        <w:spacing w:after="0"/>
        <w:jc w:val="both"/>
        <w:rPr>
          <w:lang w:val="en-US"/>
        </w:rPr>
      </w:pPr>
      <w:r>
        <w:rPr>
          <w:lang w:val="en-US"/>
        </w:rPr>
        <w:t>Add probe to</w:t>
      </w:r>
      <w:r w:rsidR="00C21E0C">
        <w:rPr>
          <w:lang w:val="en-US"/>
        </w:rPr>
        <w:t xml:space="preserve"> slides ~10µl/slide, coverslip.</w:t>
      </w:r>
    </w:p>
    <w:p w14:paraId="012443A3" w14:textId="4D134D31" w:rsidR="00D60060" w:rsidRDefault="00C21E0C" w:rsidP="002C7E7F">
      <w:pPr>
        <w:spacing w:after="0"/>
        <w:jc w:val="both"/>
        <w:rPr>
          <w:lang w:val="en-US"/>
        </w:rPr>
      </w:pPr>
      <w:r>
        <w:rPr>
          <w:lang w:val="en-US"/>
        </w:rPr>
        <w:t>Hold cover with thumb and seal with nail polish. Let dry ~ 10 min</w:t>
      </w:r>
    </w:p>
    <w:p w14:paraId="5161F6CD" w14:textId="1F779614" w:rsidR="00314A9B" w:rsidRDefault="00D60060" w:rsidP="002C7E7F">
      <w:pPr>
        <w:spacing w:after="0"/>
        <w:jc w:val="both"/>
        <w:rPr>
          <w:lang w:val="en-US"/>
        </w:rPr>
      </w:pPr>
      <w:r>
        <w:rPr>
          <w:lang w:val="en-US"/>
        </w:rPr>
        <w:t>Incubate</w:t>
      </w:r>
      <w:r w:rsidR="00314A9B">
        <w:rPr>
          <w:lang w:val="en-US"/>
        </w:rPr>
        <w:t xml:space="preserve"> slides 3-5 min at 80°C by immersing them in a </w:t>
      </w:r>
      <w:proofErr w:type="spellStart"/>
      <w:r w:rsidR="00314A9B">
        <w:rPr>
          <w:lang w:val="en-US"/>
        </w:rPr>
        <w:t>coplin</w:t>
      </w:r>
      <w:proofErr w:type="spellEnd"/>
      <w:r w:rsidR="00314A9B">
        <w:rPr>
          <w:lang w:val="en-US"/>
        </w:rPr>
        <w:t xml:space="preserve"> jar with water already sitting in a heated water bath. Because the slides have been sealed with nail polish the water immersion will not be a problem.</w:t>
      </w:r>
    </w:p>
    <w:p w14:paraId="6743742B" w14:textId="36460A17" w:rsidR="00D60060" w:rsidRDefault="002C7E7F" w:rsidP="002C7E7F">
      <w:pPr>
        <w:spacing w:after="0"/>
        <w:jc w:val="both"/>
        <w:rPr>
          <w:lang w:val="en-US"/>
        </w:rPr>
      </w:pPr>
      <w:proofErr w:type="gramStart"/>
      <w:r>
        <w:rPr>
          <w:lang w:val="en-US"/>
        </w:rPr>
        <w:t>P</w:t>
      </w:r>
      <w:r w:rsidR="00D60060">
        <w:rPr>
          <w:lang w:val="en-US"/>
        </w:rPr>
        <w:t xml:space="preserve">lace </w:t>
      </w:r>
      <w:r>
        <w:rPr>
          <w:lang w:val="en-US"/>
        </w:rPr>
        <w:t>slides</w:t>
      </w:r>
      <w:r w:rsidR="00D60060">
        <w:rPr>
          <w:lang w:val="en-US"/>
        </w:rPr>
        <w:t xml:space="preserve"> in humidity cham</w:t>
      </w:r>
      <w:r>
        <w:rPr>
          <w:lang w:val="en-US"/>
        </w:rPr>
        <w:t>ber o</w:t>
      </w:r>
      <w:r w:rsidR="00D60060">
        <w:rPr>
          <w:lang w:val="en-US"/>
        </w:rPr>
        <w:t xml:space="preserve">vernight </w:t>
      </w:r>
      <w:r>
        <w:rPr>
          <w:lang w:val="en-US"/>
        </w:rPr>
        <w:t xml:space="preserve">@ </w:t>
      </w:r>
      <w:r w:rsidR="00D60060">
        <w:rPr>
          <w:lang w:val="en-US"/>
        </w:rPr>
        <w:t>37°C.</w:t>
      </w:r>
      <w:proofErr w:type="gramEnd"/>
    </w:p>
    <w:p w14:paraId="2A75CD59" w14:textId="77777777" w:rsidR="00C14246" w:rsidRDefault="00C14246" w:rsidP="00E97290">
      <w:pPr>
        <w:rPr>
          <w:b/>
          <w:i/>
          <w:color w:val="365F91" w:themeColor="accent1" w:themeShade="BF"/>
          <w:lang w:val="en-US"/>
        </w:rPr>
      </w:pPr>
    </w:p>
    <w:p w14:paraId="04539744" w14:textId="77777777" w:rsidR="00C14246" w:rsidRDefault="00C14246" w:rsidP="00E97290">
      <w:pPr>
        <w:rPr>
          <w:b/>
          <w:i/>
          <w:color w:val="365F91" w:themeColor="accent1" w:themeShade="BF"/>
          <w:lang w:val="en-US"/>
        </w:rPr>
      </w:pPr>
    </w:p>
    <w:p w14:paraId="15DECD91" w14:textId="77777777" w:rsidR="00C14246" w:rsidRDefault="00C14246" w:rsidP="00E97290">
      <w:pPr>
        <w:rPr>
          <w:b/>
          <w:i/>
          <w:color w:val="365F91" w:themeColor="accent1" w:themeShade="BF"/>
          <w:lang w:val="en-US"/>
        </w:rPr>
      </w:pPr>
    </w:p>
    <w:p w14:paraId="1F81008E" w14:textId="77777777" w:rsidR="00C14246" w:rsidRDefault="00C14246" w:rsidP="00E97290">
      <w:pPr>
        <w:rPr>
          <w:b/>
          <w:i/>
          <w:color w:val="365F91" w:themeColor="accent1" w:themeShade="BF"/>
          <w:lang w:val="en-US"/>
        </w:rPr>
      </w:pPr>
    </w:p>
    <w:p w14:paraId="3C4CCE73" w14:textId="299DEC0F" w:rsidR="0003641E" w:rsidRPr="00D60060" w:rsidRDefault="00D60060" w:rsidP="00E97290">
      <w:pPr>
        <w:rPr>
          <w:b/>
          <w:i/>
          <w:color w:val="365F91" w:themeColor="accent1" w:themeShade="BF"/>
          <w:lang w:val="en-US"/>
        </w:rPr>
      </w:pPr>
      <w:bookmarkStart w:id="0" w:name="_GoBack"/>
      <w:bookmarkEnd w:id="0"/>
      <w:r w:rsidRPr="00D60060">
        <w:rPr>
          <w:b/>
          <w:i/>
          <w:color w:val="365F91" w:themeColor="accent1" w:themeShade="BF"/>
          <w:lang w:val="en-US"/>
        </w:rPr>
        <w:t>DAY 2</w:t>
      </w:r>
    </w:p>
    <w:p w14:paraId="6998ECBD" w14:textId="746FEDC1" w:rsidR="00D60060" w:rsidRDefault="00D60060" w:rsidP="00D60060">
      <w:pPr>
        <w:spacing w:after="0"/>
        <w:jc w:val="both"/>
        <w:rPr>
          <w:lang w:val="en-US"/>
        </w:rPr>
      </w:pPr>
      <w:r>
        <w:rPr>
          <w:lang w:val="en-US"/>
        </w:rPr>
        <w:t>Pull out gently the coverslip.</w:t>
      </w:r>
      <w:r w:rsidR="001024A4">
        <w:rPr>
          <w:lang w:val="en-US"/>
        </w:rPr>
        <w:t xml:space="preserve"> Use a razor blade to break off the nail polish. Start at a corner and wedge the blade in then follow along the edges taking care not to disturb the samples. When removing the cover, avoid shearing and pull straight up and out.</w:t>
      </w:r>
    </w:p>
    <w:p w14:paraId="6F8E5114" w14:textId="77777777" w:rsidR="001024A4" w:rsidRDefault="001024A4" w:rsidP="00D60060">
      <w:pPr>
        <w:spacing w:after="0"/>
        <w:jc w:val="both"/>
        <w:rPr>
          <w:lang w:val="en-US"/>
        </w:rPr>
      </w:pPr>
    </w:p>
    <w:p w14:paraId="2ABEFC22" w14:textId="2A7A4C8C" w:rsidR="00D60060" w:rsidRDefault="00D60060" w:rsidP="00D60060">
      <w:pPr>
        <w:spacing w:after="0"/>
        <w:jc w:val="both"/>
        <w:rPr>
          <w:lang w:val="en-US"/>
        </w:rPr>
      </w:pPr>
      <w:r>
        <w:rPr>
          <w:lang w:val="en-US"/>
        </w:rPr>
        <w:t>Washes 3*15min in 2xSSC/0.1% NP-40</w:t>
      </w:r>
      <w:r w:rsidR="001024A4">
        <w:rPr>
          <w:lang w:val="en-US"/>
        </w:rPr>
        <w:t xml:space="preserve">  [1L: 100mL 20x SSC, 1mL NP-40, 900mL water]</w:t>
      </w:r>
    </w:p>
    <w:p w14:paraId="7BDB6649" w14:textId="68D74252" w:rsidR="00D60060" w:rsidRDefault="00D60060" w:rsidP="00D60060">
      <w:pPr>
        <w:spacing w:after="0"/>
        <w:jc w:val="both"/>
        <w:rPr>
          <w:lang w:val="en-US"/>
        </w:rPr>
      </w:pPr>
      <w:r>
        <w:rPr>
          <w:lang w:val="en-US"/>
        </w:rPr>
        <w:t>Wash in PBS 1*5 min</w:t>
      </w:r>
      <w:r w:rsidR="001024A4">
        <w:rPr>
          <w:lang w:val="en-US"/>
        </w:rPr>
        <w:t xml:space="preserve"> (mostly just to remove foam from previous buffer)</w:t>
      </w:r>
    </w:p>
    <w:p w14:paraId="2AEFF8BB" w14:textId="77777777" w:rsidR="00D60060" w:rsidRDefault="00D60060" w:rsidP="00232517">
      <w:pPr>
        <w:jc w:val="both"/>
        <w:rPr>
          <w:lang w:val="en-US"/>
        </w:rPr>
      </w:pPr>
    </w:p>
    <w:p w14:paraId="5325DB4D" w14:textId="77777777" w:rsidR="00D60060" w:rsidRPr="00D60060" w:rsidRDefault="00D60060" w:rsidP="00232517">
      <w:pPr>
        <w:jc w:val="both"/>
        <w:rPr>
          <w:b/>
          <w:lang w:val="en-US"/>
        </w:rPr>
      </w:pPr>
      <w:r w:rsidRPr="00D60060">
        <w:rPr>
          <w:b/>
          <w:lang w:val="en-US"/>
        </w:rPr>
        <w:t>Step 4: Proximity ligation assay (</w:t>
      </w:r>
      <w:proofErr w:type="spellStart"/>
      <w:r w:rsidRPr="00D60060">
        <w:rPr>
          <w:b/>
          <w:lang w:val="en-US"/>
        </w:rPr>
        <w:t>Duolink</w:t>
      </w:r>
      <w:proofErr w:type="spellEnd"/>
      <w:r w:rsidRPr="00D60060">
        <w:rPr>
          <w:b/>
          <w:lang w:val="en-US"/>
        </w:rPr>
        <w:t xml:space="preserve"> kit)</w:t>
      </w:r>
    </w:p>
    <w:p w14:paraId="680E8E6B" w14:textId="73E98E90" w:rsidR="008F6402" w:rsidRDefault="008F6402" w:rsidP="00D60060">
      <w:pPr>
        <w:spacing w:after="0"/>
        <w:jc w:val="both"/>
        <w:rPr>
          <w:lang w:val="en-US"/>
        </w:rPr>
      </w:pPr>
      <w:r>
        <w:rPr>
          <w:lang w:val="en-US"/>
        </w:rPr>
        <w:t>Dry slides well and re-draw circles with hydrophobic pen</w:t>
      </w:r>
    </w:p>
    <w:p w14:paraId="6E5AE9BE" w14:textId="77777777" w:rsidR="00D60060" w:rsidRDefault="00D60060" w:rsidP="00D60060">
      <w:pPr>
        <w:spacing w:after="0"/>
        <w:jc w:val="both"/>
        <w:rPr>
          <w:lang w:val="en-US"/>
        </w:rPr>
      </w:pPr>
      <w:r w:rsidRPr="00F72489">
        <w:rPr>
          <w:b/>
          <w:i/>
          <w:lang w:val="en-US"/>
        </w:rPr>
        <w:t>Blocking</w:t>
      </w:r>
      <w:r>
        <w:rPr>
          <w:lang w:val="en-US"/>
        </w:rPr>
        <w:t xml:space="preserve"> w/ provided solution. 45 min RT</w:t>
      </w:r>
    </w:p>
    <w:p w14:paraId="30C616E2" w14:textId="080392F6" w:rsidR="00D60060" w:rsidRDefault="00D60060" w:rsidP="00D60060">
      <w:pPr>
        <w:spacing w:after="0"/>
        <w:jc w:val="both"/>
        <w:rPr>
          <w:lang w:val="en-US"/>
        </w:rPr>
      </w:pPr>
      <w:proofErr w:type="gramStart"/>
      <w:r w:rsidRPr="00F72489">
        <w:rPr>
          <w:b/>
          <w:i/>
          <w:lang w:val="en-US"/>
        </w:rPr>
        <w:t>Primary antibodies:</w:t>
      </w:r>
      <w:r>
        <w:rPr>
          <w:lang w:val="en-US"/>
        </w:rPr>
        <w:t xml:space="preserve"> H3K4dime (1/100) + biotin (1/100</w:t>
      </w:r>
      <w:r w:rsidR="00F900D1">
        <w:rPr>
          <w:lang w:val="en-US"/>
        </w:rPr>
        <w:t>) in antibody dilution solution, 1mL usually good for whole exp.</w:t>
      </w:r>
      <w:r>
        <w:rPr>
          <w:lang w:val="en-US"/>
        </w:rPr>
        <w:t xml:space="preserve"> </w:t>
      </w:r>
      <w:proofErr w:type="spellStart"/>
      <w:r>
        <w:rPr>
          <w:lang w:val="en-US"/>
        </w:rPr>
        <w:t>Ovenight</w:t>
      </w:r>
      <w:proofErr w:type="spellEnd"/>
      <w:r>
        <w:rPr>
          <w:lang w:val="en-US"/>
        </w:rPr>
        <w:t xml:space="preserve"> 4°C.</w:t>
      </w:r>
      <w:proofErr w:type="gramEnd"/>
    </w:p>
    <w:p w14:paraId="3A68B57E" w14:textId="77777777" w:rsidR="00D60060" w:rsidRDefault="00D60060" w:rsidP="00F900D1">
      <w:pPr>
        <w:spacing w:after="0"/>
        <w:jc w:val="both"/>
        <w:rPr>
          <w:lang w:val="en-US"/>
        </w:rPr>
      </w:pPr>
    </w:p>
    <w:p w14:paraId="029D5AEC" w14:textId="11B0C13F" w:rsidR="00F900D1" w:rsidRPr="00F900D1" w:rsidRDefault="00F900D1" w:rsidP="00F900D1">
      <w:pPr>
        <w:tabs>
          <w:tab w:val="center" w:pos="4536"/>
        </w:tabs>
        <w:spacing w:after="0"/>
        <w:jc w:val="both"/>
        <w:rPr>
          <w:u w:val="single"/>
          <w:lang w:val="en-US"/>
        </w:rPr>
      </w:pPr>
      <w:r w:rsidRPr="00F900D1">
        <w:rPr>
          <w:u w:val="single"/>
          <w:lang w:val="en-US"/>
        </w:rPr>
        <w:t>Antibodies:</w:t>
      </w:r>
    </w:p>
    <w:p w14:paraId="69B5B63F" w14:textId="2FAF5A8C" w:rsidR="00F900D1" w:rsidRDefault="00F900D1" w:rsidP="00F900D1">
      <w:pPr>
        <w:spacing w:after="0"/>
        <w:jc w:val="both"/>
        <w:rPr>
          <w:lang w:val="en-US"/>
        </w:rPr>
      </w:pPr>
      <w:r>
        <w:rPr>
          <w:lang w:val="en-US"/>
        </w:rPr>
        <w:t>Anti-H3K9me2 Mouse monoclonal Millipore clone CMA303 cat # 05-1338 Lot # NG 1937357 (100ug)</w:t>
      </w:r>
    </w:p>
    <w:p w14:paraId="57A80B90" w14:textId="35685B19" w:rsidR="00263A73" w:rsidRDefault="00263A73" w:rsidP="00F900D1">
      <w:pPr>
        <w:spacing w:after="0"/>
        <w:jc w:val="both"/>
        <w:rPr>
          <w:lang w:val="en-US"/>
        </w:rPr>
      </w:pPr>
      <w:r>
        <w:rPr>
          <w:lang w:val="en-US"/>
        </w:rPr>
        <w:t>Anti-H4ac Mouse monoclonal Millipore clone 3HH4-4C10 cat # 05-1355 Lot # NG 1936909 (100uL)</w:t>
      </w:r>
    </w:p>
    <w:p w14:paraId="626FA610" w14:textId="20D3E535" w:rsidR="00F900D1" w:rsidRDefault="00F900D1" w:rsidP="00F900D1">
      <w:pPr>
        <w:spacing w:after="0"/>
        <w:jc w:val="both"/>
        <w:rPr>
          <w:lang w:val="en-US"/>
        </w:rPr>
      </w:pPr>
      <w:r>
        <w:rPr>
          <w:lang w:val="en-US"/>
        </w:rPr>
        <w:t>Anti-H3K27me3  [</w:t>
      </w:r>
      <w:proofErr w:type="spellStart"/>
      <w:r>
        <w:rPr>
          <w:lang w:val="en-US"/>
        </w:rPr>
        <w:t>mAbcam</w:t>
      </w:r>
      <w:proofErr w:type="spellEnd"/>
      <w:r>
        <w:rPr>
          <w:lang w:val="en-US"/>
        </w:rPr>
        <w:t xml:space="preserve"> 6002] – </w:t>
      </w:r>
      <w:proofErr w:type="spellStart"/>
      <w:r>
        <w:rPr>
          <w:lang w:val="en-US"/>
        </w:rPr>
        <w:t>ChIP</w:t>
      </w:r>
      <w:proofErr w:type="spellEnd"/>
      <w:r>
        <w:rPr>
          <w:lang w:val="en-US"/>
        </w:rPr>
        <w:t xml:space="preserve"> grade (ab6002)</w:t>
      </w:r>
    </w:p>
    <w:p w14:paraId="551CB0C4" w14:textId="116244E0" w:rsidR="00492664" w:rsidRDefault="00492664" w:rsidP="00492664">
      <w:pPr>
        <w:spacing w:after="0"/>
        <w:jc w:val="both"/>
        <w:rPr>
          <w:lang w:val="en-US"/>
        </w:rPr>
      </w:pPr>
      <w:proofErr w:type="spellStart"/>
      <w:proofErr w:type="gramStart"/>
      <w:r>
        <w:rPr>
          <w:lang w:val="en-US"/>
        </w:rPr>
        <w:t>Abcam</w:t>
      </w:r>
      <w:proofErr w:type="spellEnd"/>
      <w:r>
        <w:rPr>
          <w:lang w:val="en-US"/>
        </w:rPr>
        <w:t xml:space="preserve"> rabbit for Biotin.</w:t>
      </w:r>
      <w:proofErr w:type="gramEnd"/>
    </w:p>
    <w:p w14:paraId="7AFC6E39" w14:textId="77777777" w:rsidR="0009533B" w:rsidRDefault="0009533B" w:rsidP="00232517">
      <w:pPr>
        <w:jc w:val="both"/>
        <w:rPr>
          <w:lang w:val="en-US"/>
        </w:rPr>
      </w:pPr>
    </w:p>
    <w:p w14:paraId="4D593104" w14:textId="77777777" w:rsidR="00F52936" w:rsidRDefault="00F52936">
      <w:pPr>
        <w:rPr>
          <w:b/>
          <w:i/>
          <w:color w:val="365F91" w:themeColor="accent1" w:themeShade="BF"/>
          <w:lang w:val="en-US"/>
        </w:rPr>
      </w:pPr>
      <w:r>
        <w:rPr>
          <w:b/>
          <w:i/>
          <w:color w:val="365F91" w:themeColor="accent1" w:themeShade="BF"/>
          <w:lang w:val="en-US"/>
        </w:rPr>
        <w:br w:type="page"/>
      </w:r>
    </w:p>
    <w:p w14:paraId="5E0770FF" w14:textId="34A8DDFE" w:rsidR="00D60060" w:rsidRPr="00D60060" w:rsidRDefault="00D60060" w:rsidP="00232517">
      <w:pPr>
        <w:jc w:val="both"/>
        <w:rPr>
          <w:b/>
          <w:i/>
          <w:color w:val="365F91" w:themeColor="accent1" w:themeShade="BF"/>
          <w:lang w:val="en-US"/>
        </w:rPr>
      </w:pPr>
      <w:r w:rsidRPr="00D60060">
        <w:rPr>
          <w:b/>
          <w:i/>
          <w:color w:val="365F91" w:themeColor="accent1" w:themeShade="BF"/>
          <w:lang w:val="en-US"/>
        </w:rPr>
        <w:lastRenderedPageBreak/>
        <w:t>DAY 3</w:t>
      </w:r>
    </w:p>
    <w:p w14:paraId="79D0A7DA" w14:textId="7583B51B" w:rsidR="008F6402" w:rsidRDefault="008F6402" w:rsidP="00894480">
      <w:pPr>
        <w:spacing w:after="0"/>
        <w:jc w:val="both"/>
        <w:rPr>
          <w:lang w:val="en-US"/>
        </w:rPr>
      </w:pPr>
      <w:r>
        <w:rPr>
          <w:lang w:val="en-US"/>
        </w:rPr>
        <w:t xml:space="preserve">Solutions A and B are prepared from pouches provided by </w:t>
      </w:r>
      <w:proofErr w:type="spellStart"/>
      <w:r w:rsidR="001B795C">
        <w:rPr>
          <w:lang w:val="en-US"/>
        </w:rPr>
        <w:t>DuoLink</w:t>
      </w:r>
      <w:proofErr w:type="spellEnd"/>
      <w:r w:rsidR="001B795C">
        <w:rPr>
          <w:lang w:val="en-US"/>
        </w:rPr>
        <w:t xml:space="preserve"> kit. They keep well on the shelf.</w:t>
      </w:r>
    </w:p>
    <w:p w14:paraId="5E86D8C0" w14:textId="0550BC16" w:rsidR="00D60060" w:rsidRDefault="00D60060" w:rsidP="00894480">
      <w:pPr>
        <w:spacing w:after="0"/>
        <w:jc w:val="both"/>
        <w:rPr>
          <w:lang w:val="en-US"/>
        </w:rPr>
      </w:pPr>
      <w:r>
        <w:rPr>
          <w:lang w:val="en-US"/>
        </w:rPr>
        <w:t>Washes Sol A. 3*5min.</w:t>
      </w:r>
      <w:r w:rsidR="001B795C">
        <w:rPr>
          <w:lang w:val="en-US"/>
        </w:rPr>
        <w:t xml:space="preserve"> (fluid bubble over tissue section)</w:t>
      </w:r>
    </w:p>
    <w:p w14:paraId="76363016" w14:textId="49C532EA" w:rsidR="00D60060" w:rsidRDefault="00D60060" w:rsidP="00894480">
      <w:pPr>
        <w:spacing w:after="0"/>
        <w:jc w:val="both"/>
        <w:rPr>
          <w:lang w:val="en-US"/>
        </w:rPr>
      </w:pPr>
      <w:proofErr w:type="gramStart"/>
      <w:r w:rsidRPr="00894480">
        <w:rPr>
          <w:b/>
          <w:lang w:val="en-US"/>
        </w:rPr>
        <w:t>Secondary antibodies (PLA probe antibodies</w:t>
      </w:r>
      <w:r w:rsidR="00314A9B">
        <w:rPr>
          <w:b/>
          <w:lang w:val="en-US"/>
        </w:rPr>
        <w:t>, PLUS and MINUS</w:t>
      </w:r>
      <w:r w:rsidRPr="00894480">
        <w:rPr>
          <w:b/>
          <w:lang w:val="en-US"/>
        </w:rPr>
        <w:t>).</w:t>
      </w:r>
      <w:proofErr w:type="gramEnd"/>
      <w:r>
        <w:rPr>
          <w:lang w:val="en-US"/>
        </w:rPr>
        <w:t xml:space="preserve"> </w:t>
      </w:r>
      <w:r w:rsidR="00894480">
        <w:rPr>
          <w:lang w:val="en-US"/>
        </w:rPr>
        <w:t xml:space="preserve">Dilution 1:5 in antibody diluent. </w:t>
      </w:r>
      <w:proofErr w:type="gramStart"/>
      <w:r w:rsidR="00894480">
        <w:rPr>
          <w:lang w:val="en-US"/>
        </w:rPr>
        <w:t>1H at 37°C in humidity chamber.</w:t>
      </w:r>
      <w:proofErr w:type="gramEnd"/>
    </w:p>
    <w:p w14:paraId="17DFC33E" w14:textId="58C7C046" w:rsidR="00894480" w:rsidRDefault="00894480" w:rsidP="00894480">
      <w:pPr>
        <w:spacing w:after="0"/>
        <w:jc w:val="both"/>
        <w:rPr>
          <w:lang w:val="en-US"/>
        </w:rPr>
      </w:pPr>
      <w:r>
        <w:rPr>
          <w:lang w:val="en-US"/>
        </w:rPr>
        <w:t>Washes in Wash Buffer A. 3*5min.</w:t>
      </w:r>
      <w:r w:rsidR="001B795C">
        <w:rPr>
          <w:lang w:val="en-US"/>
        </w:rPr>
        <w:t xml:space="preserve"> (fluid bubble over tissue section)</w:t>
      </w:r>
    </w:p>
    <w:p w14:paraId="7E51CFC0" w14:textId="77777777" w:rsidR="00894480" w:rsidRDefault="00894480" w:rsidP="00894480">
      <w:pPr>
        <w:spacing w:after="0"/>
        <w:jc w:val="both"/>
        <w:rPr>
          <w:lang w:val="en-US"/>
        </w:rPr>
      </w:pPr>
      <w:r w:rsidRPr="00894480">
        <w:rPr>
          <w:b/>
          <w:lang w:val="en-US"/>
        </w:rPr>
        <w:t>Ligation.</w:t>
      </w:r>
      <w:r>
        <w:rPr>
          <w:lang w:val="en-US"/>
        </w:rPr>
        <w:t xml:space="preserve"> Dilute ligation Stock 1:5 in water. Add ligase 1:40. Mix. </w:t>
      </w:r>
      <w:proofErr w:type="gramStart"/>
      <w:r>
        <w:rPr>
          <w:lang w:val="en-US"/>
        </w:rPr>
        <w:t>30 min at 37°C in humidity chamber.</w:t>
      </w:r>
      <w:proofErr w:type="gramEnd"/>
    </w:p>
    <w:p w14:paraId="239BFBBA" w14:textId="5A17D65A" w:rsidR="00894480" w:rsidRDefault="00894480" w:rsidP="00894480">
      <w:pPr>
        <w:spacing w:after="0"/>
        <w:jc w:val="both"/>
        <w:rPr>
          <w:lang w:val="en-US"/>
        </w:rPr>
      </w:pPr>
      <w:r>
        <w:rPr>
          <w:lang w:val="en-US"/>
        </w:rPr>
        <w:t>Washes in Wash Buffer A. 3*5min.</w:t>
      </w:r>
      <w:r w:rsidR="001B795C">
        <w:rPr>
          <w:lang w:val="en-US"/>
        </w:rPr>
        <w:t xml:space="preserve"> (fluid bubble over tissue section)</w:t>
      </w:r>
    </w:p>
    <w:p w14:paraId="3214D587" w14:textId="77777777" w:rsidR="00894480" w:rsidRDefault="00894480" w:rsidP="00894480">
      <w:pPr>
        <w:spacing w:after="0"/>
        <w:jc w:val="both"/>
        <w:rPr>
          <w:lang w:val="en-US"/>
        </w:rPr>
      </w:pPr>
      <w:r w:rsidRPr="00894480">
        <w:rPr>
          <w:b/>
          <w:lang w:val="en-US"/>
        </w:rPr>
        <w:t>Amplification.</w:t>
      </w:r>
      <w:r>
        <w:rPr>
          <w:lang w:val="en-US"/>
        </w:rPr>
        <w:t xml:space="preserve"> Dilute amplification stock 1:5 in water. Add polymerase 1:80. Mix. </w:t>
      </w:r>
      <w:proofErr w:type="gramStart"/>
      <w:r>
        <w:rPr>
          <w:lang w:val="en-US"/>
        </w:rPr>
        <w:t>100 min at 37°C in humidity chamber.</w:t>
      </w:r>
      <w:proofErr w:type="gramEnd"/>
    </w:p>
    <w:p w14:paraId="64507668" w14:textId="64B10117" w:rsidR="00894480" w:rsidRDefault="00894480" w:rsidP="00894480">
      <w:pPr>
        <w:spacing w:after="0"/>
        <w:jc w:val="both"/>
        <w:rPr>
          <w:lang w:val="en-US"/>
        </w:rPr>
      </w:pPr>
      <w:r>
        <w:rPr>
          <w:lang w:val="en-US"/>
        </w:rPr>
        <w:t>Final washes: 3*10min with Wash Buffer B. Wash slides in 0.01X Wash buffer B</w:t>
      </w:r>
      <w:r w:rsidR="001B795C">
        <w:rPr>
          <w:lang w:val="en-US"/>
        </w:rPr>
        <w:t xml:space="preserve"> (mostly water)</w:t>
      </w:r>
      <w:r>
        <w:rPr>
          <w:lang w:val="en-US"/>
        </w:rPr>
        <w:t xml:space="preserve"> for 5 min.</w:t>
      </w:r>
      <w:r w:rsidR="001B795C">
        <w:rPr>
          <w:lang w:val="en-US"/>
        </w:rPr>
        <w:t xml:space="preserve"> Since we no longer need to add expensive reagents in small drops it’s ok to wash in the large glass container and get the whole slide wet.</w:t>
      </w:r>
    </w:p>
    <w:p w14:paraId="7DDB4FDD" w14:textId="77777777" w:rsidR="00894480" w:rsidRDefault="00894480" w:rsidP="00894480">
      <w:pPr>
        <w:spacing w:after="0"/>
        <w:jc w:val="both"/>
        <w:rPr>
          <w:lang w:val="en-US"/>
        </w:rPr>
      </w:pPr>
      <w:r w:rsidRPr="00894480">
        <w:rPr>
          <w:b/>
          <w:lang w:val="en-US"/>
        </w:rPr>
        <w:t xml:space="preserve">Mount slides </w:t>
      </w:r>
      <w:r>
        <w:rPr>
          <w:lang w:val="en-US"/>
        </w:rPr>
        <w:t xml:space="preserve">with </w:t>
      </w:r>
      <w:proofErr w:type="spellStart"/>
      <w:r>
        <w:rPr>
          <w:lang w:val="en-US"/>
        </w:rPr>
        <w:t>Duolink</w:t>
      </w:r>
      <w:proofErr w:type="spellEnd"/>
      <w:r>
        <w:rPr>
          <w:lang w:val="en-US"/>
        </w:rPr>
        <w:t xml:space="preserve"> II mounting medium. Coverslip. Wait AT LEAST 30min before looking under fluorescent microscope. </w:t>
      </w:r>
      <w:proofErr w:type="gramStart"/>
      <w:r>
        <w:rPr>
          <w:lang w:val="en-US"/>
        </w:rPr>
        <w:t>Keep slides at 4°C.</w:t>
      </w:r>
      <w:proofErr w:type="gramEnd"/>
    </w:p>
    <w:p w14:paraId="6193DA8D" w14:textId="3725A916" w:rsidR="00D60060" w:rsidRDefault="008A2121" w:rsidP="00232517">
      <w:pPr>
        <w:jc w:val="both"/>
        <w:rPr>
          <w:lang w:val="en-US"/>
        </w:rPr>
      </w:pPr>
      <w:r>
        <w:rPr>
          <w:lang w:val="en-US"/>
        </w:rPr>
        <w:t>Suggestion: Place cover on bench, facing up. Apply a column of mounting media through the middle, avoiding bubbles. Then, hold slide with tissue at a 90-degree angle and align. Gently let slide fall onto cover and watch mounting media spread. Make sure there are no bubbles over the tissue sections. Media can be moved around with the rubber end of a pencil by gently applying pressure on mounted slide.</w:t>
      </w:r>
    </w:p>
    <w:p w14:paraId="686016E1" w14:textId="77777777" w:rsidR="00314A9B" w:rsidRDefault="00314A9B" w:rsidP="00314A9B">
      <w:pPr>
        <w:spacing w:after="0"/>
        <w:jc w:val="both"/>
        <w:rPr>
          <w:lang w:val="en-US"/>
        </w:rPr>
      </w:pPr>
    </w:p>
    <w:p w14:paraId="495AB531" w14:textId="0B6F3132" w:rsidR="00314A9B" w:rsidRDefault="00314A9B" w:rsidP="00314A9B">
      <w:pPr>
        <w:spacing w:after="0"/>
        <w:jc w:val="both"/>
        <w:rPr>
          <w:lang w:val="en-US"/>
        </w:rPr>
      </w:pPr>
      <w:r>
        <w:rPr>
          <w:lang w:val="en-US"/>
        </w:rPr>
        <w:t>Suggestions for possible controls: skip secondary (PLA) antibody and do ligation etc. another possibility, skip primary antibody (or use IgG) and follow with the rest.</w:t>
      </w:r>
    </w:p>
    <w:p w14:paraId="3304CE5B" w14:textId="77777777" w:rsidR="00E97290" w:rsidRDefault="00E97290">
      <w:pPr>
        <w:rPr>
          <w:b/>
          <w:i/>
          <w:color w:val="365F91" w:themeColor="accent1" w:themeShade="BF"/>
          <w:lang w:val="en-US"/>
        </w:rPr>
      </w:pPr>
      <w:r>
        <w:rPr>
          <w:b/>
          <w:i/>
          <w:color w:val="365F91" w:themeColor="accent1" w:themeShade="BF"/>
          <w:lang w:val="en-US"/>
        </w:rPr>
        <w:br w:type="page"/>
      </w:r>
    </w:p>
    <w:p w14:paraId="2667604E" w14:textId="63D9BBC1" w:rsidR="00E97290" w:rsidRPr="00D60060" w:rsidRDefault="00E97290" w:rsidP="00E97290">
      <w:pPr>
        <w:jc w:val="both"/>
        <w:rPr>
          <w:b/>
          <w:i/>
          <w:color w:val="365F91" w:themeColor="accent1" w:themeShade="BF"/>
          <w:lang w:val="en-US"/>
        </w:rPr>
      </w:pPr>
      <w:r>
        <w:rPr>
          <w:b/>
          <w:i/>
          <w:color w:val="365F91" w:themeColor="accent1" w:themeShade="BF"/>
          <w:lang w:val="en-US"/>
        </w:rPr>
        <w:lastRenderedPageBreak/>
        <w:t>APPENDIX: Nick Translation to prepare Biotin-labeled probes</w:t>
      </w:r>
    </w:p>
    <w:p w14:paraId="49E0D1D6" w14:textId="26255BAC" w:rsidR="00E97290" w:rsidRDefault="00E97290" w:rsidP="00E97290">
      <w:pPr>
        <w:spacing w:after="0"/>
        <w:rPr>
          <w:lang w:val="en-US"/>
        </w:rPr>
      </w:pPr>
      <w:r>
        <w:rPr>
          <w:lang w:val="en-US"/>
        </w:rPr>
        <w:t xml:space="preserve">Amplify a 1.5-2kb region of interest by PCR and run on an </w:t>
      </w:r>
      <w:proofErr w:type="spellStart"/>
      <w:r>
        <w:rPr>
          <w:lang w:val="en-US"/>
        </w:rPr>
        <w:t>agarose</w:t>
      </w:r>
      <w:proofErr w:type="spellEnd"/>
      <w:r>
        <w:rPr>
          <w:lang w:val="en-US"/>
        </w:rPr>
        <w:t xml:space="preserve"> gel. Cut bands and perform gel extraction. </w:t>
      </w:r>
      <w:proofErr w:type="gramStart"/>
      <w:r>
        <w:rPr>
          <w:lang w:val="en-US"/>
        </w:rPr>
        <w:t>Ligation into a TOPO vector.</w:t>
      </w:r>
      <w:proofErr w:type="gramEnd"/>
      <w:r>
        <w:rPr>
          <w:lang w:val="en-US"/>
        </w:rPr>
        <w:t xml:space="preserve"> Cell transformation</w:t>
      </w:r>
      <w:r w:rsidR="004D0AC6">
        <w:rPr>
          <w:lang w:val="en-US"/>
        </w:rPr>
        <w:t xml:space="preserve"> (Invitrogen TOPO TA Cloning Kit 25-0185 Version J, 24 </w:t>
      </w:r>
      <w:proofErr w:type="spellStart"/>
      <w:r w:rsidR="004D0AC6">
        <w:rPr>
          <w:lang w:val="en-US"/>
        </w:rPr>
        <w:t>july</w:t>
      </w:r>
      <w:proofErr w:type="spellEnd"/>
      <w:r w:rsidR="004D0AC6">
        <w:rPr>
          <w:lang w:val="en-US"/>
        </w:rPr>
        <w:t xml:space="preserve"> 2006)</w:t>
      </w:r>
      <w:r>
        <w:rPr>
          <w:lang w:val="en-US"/>
        </w:rPr>
        <w:t xml:space="preserve">. Spread cells on Agar plates w/ ampicillin + </w:t>
      </w:r>
      <w:proofErr w:type="spellStart"/>
      <w:r>
        <w:rPr>
          <w:lang w:val="en-US"/>
        </w:rPr>
        <w:t>Xgal</w:t>
      </w:r>
      <w:proofErr w:type="spellEnd"/>
      <w:r>
        <w:rPr>
          <w:lang w:val="en-US"/>
        </w:rPr>
        <w:t xml:space="preserve">. </w:t>
      </w:r>
      <w:proofErr w:type="gramStart"/>
      <w:r>
        <w:rPr>
          <w:lang w:val="en-US"/>
        </w:rPr>
        <w:t>Overnight 37°C. White/blue screening.</w:t>
      </w:r>
      <w:proofErr w:type="gramEnd"/>
      <w:r>
        <w:rPr>
          <w:lang w:val="en-US"/>
        </w:rPr>
        <w:t xml:space="preserve"> Pick white colonies (integration of the </w:t>
      </w:r>
      <w:proofErr w:type="spellStart"/>
      <w:r>
        <w:rPr>
          <w:lang w:val="en-US"/>
        </w:rPr>
        <w:t>pcr</w:t>
      </w:r>
      <w:proofErr w:type="spellEnd"/>
      <w:r>
        <w:rPr>
          <w:lang w:val="en-US"/>
        </w:rPr>
        <w:t xml:space="preserve"> fragment into the vector). </w:t>
      </w:r>
      <w:proofErr w:type="spellStart"/>
      <w:r>
        <w:rPr>
          <w:lang w:val="en-US"/>
        </w:rPr>
        <w:t>Minipreps</w:t>
      </w:r>
      <w:proofErr w:type="spellEnd"/>
      <w:r>
        <w:rPr>
          <w:lang w:val="en-US"/>
        </w:rPr>
        <w:t>. OD. Use 1µg of plasmid for Nick translation.</w:t>
      </w:r>
    </w:p>
    <w:p w14:paraId="50DEE35F" w14:textId="77777777" w:rsidR="00E97290" w:rsidRDefault="00E97290" w:rsidP="00E97290">
      <w:pPr>
        <w:spacing w:after="0"/>
        <w:rPr>
          <w:lang w:val="en-US"/>
        </w:rPr>
      </w:pPr>
    </w:p>
    <w:p w14:paraId="11C58B2E" w14:textId="77777777" w:rsidR="00E97290" w:rsidRDefault="00E97290" w:rsidP="00E97290">
      <w:pPr>
        <w:spacing w:after="0"/>
        <w:rPr>
          <w:lang w:val="en-US"/>
        </w:rPr>
      </w:pPr>
      <w:r>
        <w:rPr>
          <w:lang w:val="en-US"/>
        </w:rPr>
        <w:t xml:space="preserve">This part is tricky and it may randomly not work. It is critical to run the resulting fragments on a 1.5-2% </w:t>
      </w:r>
      <w:proofErr w:type="spellStart"/>
      <w:r>
        <w:rPr>
          <w:lang w:val="en-US"/>
        </w:rPr>
        <w:t>agarose</w:t>
      </w:r>
      <w:proofErr w:type="spellEnd"/>
      <w:r>
        <w:rPr>
          <w:lang w:val="en-US"/>
        </w:rPr>
        <w:t xml:space="preserve"> gel and check that there is a smear around 200-300bp. It is important to have small fragments because we are working with samples that (hopefully) have </w:t>
      </w:r>
      <w:proofErr w:type="gramStart"/>
      <w:r>
        <w:rPr>
          <w:lang w:val="en-US"/>
        </w:rPr>
        <w:t>well preserved</w:t>
      </w:r>
      <w:proofErr w:type="gramEnd"/>
      <w:r>
        <w:rPr>
          <w:lang w:val="en-US"/>
        </w:rPr>
        <w:t xml:space="preserve"> chromatin structure and thus it would be too hard to hybridize larger fragments.</w:t>
      </w:r>
    </w:p>
    <w:p w14:paraId="62792B1E" w14:textId="77777777" w:rsidR="00E97290" w:rsidRDefault="00E97290" w:rsidP="00E97290">
      <w:pPr>
        <w:spacing w:after="0"/>
        <w:rPr>
          <w:lang w:val="en-US"/>
        </w:rPr>
      </w:pPr>
    </w:p>
    <w:p w14:paraId="5D77FBB5" w14:textId="77777777" w:rsidR="00E97290" w:rsidRDefault="00E97290" w:rsidP="00E97290">
      <w:pPr>
        <w:spacing w:after="0"/>
        <w:rPr>
          <w:lang w:val="en-US"/>
        </w:rPr>
      </w:pPr>
      <w:r>
        <w:rPr>
          <w:lang w:val="en-US"/>
        </w:rPr>
        <w:t>Need to purchase Biotin-1</w:t>
      </w:r>
      <w:proofErr w:type="gramStart"/>
      <w:r>
        <w:rPr>
          <w:lang w:val="en-US"/>
        </w:rPr>
        <w:t>,4</w:t>
      </w:r>
      <w:proofErr w:type="gramEnd"/>
      <w:r>
        <w:rPr>
          <w:lang w:val="en-US"/>
        </w:rPr>
        <w:t xml:space="preserve">-dATP from Invitrogen (Cat. </w:t>
      </w:r>
      <w:proofErr w:type="gramStart"/>
      <w:r>
        <w:rPr>
          <w:lang w:val="en-US"/>
        </w:rPr>
        <w:t xml:space="preserve">No. 19524-016) 50nmol (0.4 </w:t>
      </w:r>
      <w:proofErr w:type="spellStart"/>
      <w:r>
        <w:rPr>
          <w:lang w:val="en-US"/>
        </w:rPr>
        <w:t>mM</w:t>
      </w:r>
      <w:proofErr w:type="spellEnd"/>
      <w:r>
        <w:rPr>
          <w:lang w:val="en-US"/>
        </w:rPr>
        <w:t>).</w:t>
      </w:r>
      <w:proofErr w:type="gramEnd"/>
      <w:r>
        <w:rPr>
          <w:lang w:val="en-US"/>
        </w:rPr>
        <w:t xml:space="preserve"> Also, order extra </w:t>
      </w:r>
      <w:proofErr w:type="spellStart"/>
      <w:r>
        <w:rPr>
          <w:lang w:val="en-US"/>
        </w:rPr>
        <w:t>dNTPs</w:t>
      </w:r>
      <w:proofErr w:type="spellEnd"/>
      <w:r>
        <w:rPr>
          <w:lang w:val="en-US"/>
        </w:rPr>
        <w:t xml:space="preserve"> (set, not mix) from Roche, as there tend to not be enough in the kit. These will come at a higher concentration to it is important to dilute and aliquot them so they are at 0.4mM as well.</w:t>
      </w:r>
    </w:p>
    <w:p w14:paraId="5F00387A" w14:textId="77777777" w:rsidR="00E97290" w:rsidRDefault="00E97290" w:rsidP="00E97290">
      <w:pPr>
        <w:spacing w:after="0"/>
        <w:rPr>
          <w:lang w:val="en-US"/>
        </w:rPr>
      </w:pPr>
    </w:p>
    <w:p w14:paraId="2683857A" w14:textId="77777777" w:rsidR="00E97290" w:rsidRDefault="00E97290" w:rsidP="00E97290">
      <w:pPr>
        <w:spacing w:after="0"/>
        <w:rPr>
          <w:lang w:val="en-US"/>
        </w:rPr>
      </w:pPr>
    </w:p>
    <w:p w14:paraId="1EA4550A" w14:textId="77777777" w:rsidR="00E97290" w:rsidRDefault="00E97290" w:rsidP="00E97290">
      <w:pPr>
        <w:spacing w:after="0"/>
        <w:jc w:val="center"/>
        <w:rPr>
          <w:lang w:val="en-US"/>
        </w:rPr>
      </w:pPr>
      <w:r w:rsidRPr="00232517">
        <w:rPr>
          <w:noProof/>
          <w:lang w:val="en-US"/>
        </w:rPr>
        <w:drawing>
          <wp:inline distT="0" distB="0" distL="0" distR="0" wp14:anchorId="7E759D92" wp14:editId="012AD929">
            <wp:extent cx="4391025" cy="19145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91025" cy="1914525"/>
                    </a:xfrm>
                    <a:prstGeom prst="rect">
                      <a:avLst/>
                    </a:prstGeom>
                    <a:noFill/>
                    <a:ln>
                      <a:noFill/>
                    </a:ln>
                  </pic:spPr>
                </pic:pic>
              </a:graphicData>
            </a:graphic>
          </wp:inline>
        </w:drawing>
      </w:r>
    </w:p>
    <w:p w14:paraId="215F318F" w14:textId="77777777" w:rsidR="00E97290" w:rsidRDefault="00E97290" w:rsidP="00E97290">
      <w:pPr>
        <w:spacing w:after="0"/>
        <w:jc w:val="both"/>
        <w:rPr>
          <w:lang w:val="en-US"/>
        </w:rPr>
      </w:pPr>
    </w:p>
    <w:p w14:paraId="5BFCF504" w14:textId="77777777" w:rsidR="00E97290" w:rsidRDefault="00E97290" w:rsidP="00E97290">
      <w:pPr>
        <w:spacing w:after="0"/>
        <w:jc w:val="both"/>
        <w:rPr>
          <w:lang w:val="en-US"/>
        </w:rPr>
      </w:pPr>
      <w:r>
        <w:rPr>
          <w:lang w:val="en-US"/>
        </w:rPr>
        <w:t>PCR machine settings: 2H at 16°C. Stop the reaction by addition of EDTA: 1.25µL of 0.5M EDTA in 25µL.</w:t>
      </w:r>
    </w:p>
    <w:p w14:paraId="125091E4" w14:textId="77777777" w:rsidR="00E97290" w:rsidRDefault="00E97290" w:rsidP="00E97290">
      <w:pPr>
        <w:spacing w:after="0"/>
        <w:jc w:val="both"/>
        <w:rPr>
          <w:lang w:val="en-US"/>
        </w:rPr>
      </w:pPr>
    </w:p>
    <w:p w14:paraId="37F99FD6" w14:textId="77777777" w:rsidR="00E97290" w:rsidRDefault="00E97290" w:rsidP="00E97290">
      <w:pPr>
        <w:spacing w:after="0"/>
        <w:rPr>
          <w:lang w:val="en-US"/>
        </w:rPr>
      </w:pPr>
      <w:r>
        <w:rPr>
          <w:lang w:val="en-US"/>
        </w:rPr>
        <w:t>Probes are ready to use. Store at -20°C. They are good for a couple months. It’s convenient to aliquot them at 1ug in 25ul per tube.</w:t>
      </w:r>
    </w:p>
    <w:p w14:paraId="5D03B5C4" w14:textId="77777777" w:rsidR="00E97290" w:rsidRDefault="00E97290" w:rsidP="00232517">
      <w:pPr>
        <w:jc w:val="both"/>
        <w:rPr>
          <w:lang w:val="en-US"/>
        </w:rPr>
      </w:pPr>
    </w:p>
    <w:p w14:paraId="726119CF" w14:textId="77777777" w:rsidR="00E97290" w:rsidRPr="000E6B67" w:rsidRDefault="00E97290" w:rsidP="00232517">
      <w:pPr>
        <w:jc w:val="both"/>
        <w:rPr>
          <w:lang w:val="en-US"/>
        </w:rPr>
      </w:pPr>
    </w:p>
    <w:sectPr w:rsidR="00E97290" w:rsidRPr="000E6B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DC581C"/>
    <w:multiLevelType w:val="hybridMultilevel"/>
    <w:tmpl w:val="5B4E1236"/>
    <w:lvl w:ilvl="0" w:tplc="013C984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B67"/>
    <w:rsid w:val="000274D6"/>
    <w:rsid w:val="0003641E"/>
    <w:rsid w:val="00051DFB"/>
    <w:rsid w:val="000602B7"/>
    <w:rsid w:val="00092E1D"/>
    <w:rsid w:val="0009533B"/>
    <w:rsid w:val="000D5767"/>
    <w:rsid w:val="000E6B67"/>
    <w:rsid w:val="000F1B82"/>
    <w:rsid w:val="001024A4"/>
    <w:rsid w:val="001A6542"/>
    <w:rsid w:val="001B4317"/>
    <w:rsid w:val="001B795C"/>
    <w:rsid w:val="001D24E3"/>
    <w:rsid w:val="00232517"/>
    <w:rsid w:val="00263A73"/>
    <w:rsid w:val="002C7E7F"/>
    <w:rsid w:val="003117FC"/>
    <w:rsid w:val="00314A9B"/>
    <w:rsid w:val="003773C4"/>
    <w:rsid w:val="00402CEA"/>
    <w:rsid w:val="00453FFB"/>
    <w:rsid w:val="00492664"/>
    <w:rsid w:val="004D0AC6"/>
    <w:rsid w:val="004F31FF"/>
    <w:rsid w:val="005A3EE9"/>
    <w:rsid w:val="005C14C1"/>
    <w:rsid w:val="005D21DD"/>
    <w:rsid w:val="00616C84"/>
    <w:rsid w:val="0063511B"/>
    <w:rsid w:val="0065127F"/>
    <w:rsid w:val="006A39D4"/>
    <w:rsid w:val="006C1D6C"/>
    <w:rsid w:val="00721837"/>
    <w:rsid w:val="00747618"/>
    <w:rsid w:val="007560DF"/>
    <w:rsid w:val="007F4955"/>
    <w:rsid w:val="00856AB6"/>
    <w:rsid w:val="00894480"/>
    <w:rsid w:val="008A2121"/>
    <w:rsid w:val="008F6402"/>
    <w:rsid w:val="00967C1F"/>
    <w:rsid w:val="009973BD"/>
    <w:rsid w:val="00997ADA"/>
    <w:rsid w:val="009B6812"/>
    <w:rsid w:val="009E7ECB"/>
    <w:rsid w:val="00A832AE"/>
    <w:rsid w:val="00B41B3C"/>
    <w:rsid w:val="00B94530"/>
    <w:rsid w:val="00BC20F8"/>
    <w:rsid w:val="00C14246"/>
    <w:rsid w:val="00C14CE7"/>
    <w:rsid w:val="00C21E0C"/>
    <w:rsid w:val="00C530BD"/>
    <w:rsid w:val="00C8413F"/>
    <w:rsid w:val="00D205FF"/>
    <w:rsid w:val="00D60060"/>
    <w:rsid w:val="00DB0A24"/>
    <w:rsid w:val="00DE669A"/>
    <w:rsid w:val="00DF7E74"/>
    <w:rsid w:val="00E36498"/>
    <w:rsid w:val="00E52E84"/>
    <w:rsid w:val="00E865E6"/>
    <w:rsid w:val="00E97290"/>
    <w:rsid w:val="00EE0E61"/>
    <w:rsid w:val="00F52936"/>
    <w:rsid w:val="00F61E10"/>
    <w:rsid w:val="00F67BA6"/>
    <w:rsid w:val="00F72489"/>
    <w:rsid w:val="00F900D1"/>
    <w:rsid w:val="00FA2A2B"/>
    <w:rsid w:val="00FA6753"/>
    <w:rsid w:val="00FC1B5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4DB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6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B67"/>
    <w:rPr>
      <w:rFonts w:ascii="Tahoma" w:hAnsi="Tahoma" w:cs="Tahoma"/>
      <w:sz w:val="16"/>
      <w:szCs w:val="16"/>
    </w:rPr>
  </w:style>
  <w:style w:type="paragraph" w:styleId="ListParagraph">
    <w:name w:val="List Paragraph"/>
    <w:basedOn w:val="Normal"/>
    <w:uiPriority w:val="34"/>
    <w:qFormat/>
    <w:rsid w:val="000E6B6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6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B67"/>
    <w:rPr>
      <w:rFonts w:ascii="Tahoma" w:hAnsi="Tahoma" w:cs="Tahoma"/>
      <w:sz w:val="16"/>
      <w:szCs w:val="16"/>
    </w:rPr>
  </w:style>
  <w:style w:type="paragraph" w:styleId="ListParagraph">
    <w:name w:val="List Paragraph"/>
    <w:basedOn w:val="Normal"/>
    <w:uiPriority w:val="34"/>
    <w:qFormat/>
    <w:rsid w:val="000E6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692094">
      <w:bodyDiv w:val="1"/>
      <w:marLeft w:val="0"/>
      <w:marRight w:val="0"/>
      <w:marTop w:val="0"/>
      <w:marBottom w:val="0"/>
      <w:divBdr>
        <w:top w:val="none" w:sz="0" w:space="0" w:color="auto"/>
        <w:left w:val="none" w:sz="0" w:space="0" w:color="auto"/>
        <w:bottom w:val="none" w:sz="0" w:space="0" w:color="auto"/>
        <w:right w:val="none" w:sz="0" w:space="0" w:color="auto"/>
      </w:divBdr>
    </w:div>
    <w:div w:id="1181092649">
      <w:bodyDiv w:val="1"/>
      <w:marLeft w:val="0"/>
      <w:marRight w:val="0"/>
      <w:marTop w:val="0"/>
      <w:marBottom w:val="0"/>
      <w:divBdr>
        <w:top w:val="none" w:sz="0" w:space="0" w:color="auto"/>
        <w:left w:val="none" w:sz="0" w:space="0" w:color="auto"/>
        <w:bottom w:val="none" w:sz="0" w:space="0" w:color="auto"/>
        <w:right w:val="none" w:sz="0" w:space="0" w:color="auto"/>
      </w:divBdr>
    </w:div>
    <w:div w:id="202027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em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6</Pages>
  <Words>1348</Words>
  <Characters>7690</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Delphine</dc:creator>
  <cp:lastModifiedBy>   Editor</cp:lastModifiedBy>
  <cp:revision>67</cp:revision>
  <dcterms:created xsi:type="dcterms:W3CDTF">2012-07-12T13:20:00Z</dcterms:created>
  <dcterms:modified xsi:type="dcterms:W3CDTF">2013-02-18T16:48:00Z</dcterms:modified>
</cp:coreProperties>
</file>